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FCD" w:rsidRPr="00044FD0" w:rsidRDefault="00044FD0" w:rsidP="00044F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246FCD" w:rsidRPr="00044FD0">
        <w:rPr>
          <w:rFonts w:ascii="Times New Roman" w:hAnsi="Times New Roman"/>
          <w:b/>
          <w:sz w:val="28"/>
          <w:szCs w:val="28"/>
        </w:rPr>
        <w:t>Поя</w:t>
      </w:r>
      <w:r w:rsidR="00246FCD" w:rsidRPr="00044FD0">
        <w:rPr>
          <w:rFonts w:ascii="Times New Roman" w:hAnsi="Times New Roman"/>
          <w:b/>
          <w:spacing w:val="-1"/>
          <w:sz w:val="28"/>
          <w:szCs w:val="28"/>
        </w:rPr>
        <w:t>с</w:t>
      </w:r>
      <w:r w:rsidR="00246FCD" w:rsidRPr="00044FD0">
        <w:rPr>
          <w:rFonts w:ascii="Times New Roman" w:hAnsi="Times New Roman"/>
          <w:b/>
          <w:spacing w:val="1"/>
          <w:sz w:val="28"/>
          <w:szCs w:val="28"/>
        </w:rPr>
        <w:t>ни</w:t>
      </w:r>
      <w:r w:rsidR="00246FCD" w:rsidRPr="00044FD0">
        <w:rPr>
          <w:rFonts w:ascii="Times New Roman" w:hAnsi="Times New Roman"/>
          <w:b/>
          <w:spacing w:val="2"/>
          <w:sz w:val="28"/>
          <w:szCs w:val="28"/>
        </w:rPr>
        <w:t>т</w:t>
      </w:r>
      <w:r w:rsidR="00246FCD" w:rsidRPr="00044FD0">
        <w:rPr>
          <w:rFonts w:ascii="Times New Roman" w:hAnsi="Times New Roman"/>
          <w:b/>
          <w:spacing w:val="-1"/>
          <w:sz w:val="28"/>
          <w:szCs w:val="28"/>
        </w:rPr>
        <w:t>е</w:t>
      </w:r>
      <w:r w:rsidR="00246FCD" w:rsidRPr="00044FD0">
        <w:rPr>
          <w:rFonts w:ascii="Times New Roman" w:hAnsi="Times New Roman"/>
          <w:b/>
          <w:sz w:val="28"/>
          <w:szCs w:val="28"/>
        </w:rPr>
        <w:t>ль</w:t>
      </w:r>
      <w:r w:rsidR="00246FCD" w:rsidRPr="00044FD0">
        <w:rPr>
          <w:rFonts w:ascii="Times New Roman" w:hAnsi="Times New Roman"/>
          <w:b/>
          <w:spacing w:val="1"/>
          <w:sz w:val="28"/>
          <w:szCs w:val="28"/>
        </w:rPr>
        <w:t>н</w:t>
      </w:r>
      <w:r w:rsidR="00246FCD" w:rsidRPr="00044FD0">
        <w:rPr>
          <w:rFonts w:ascii="Times New Roman" w:hAnsi="Times New Roman"/>
          <w:b/>
          <w:sz w:val="28"/>
          <w:szCs w:val="28"/>
        </w:rPr>
        <w:t xml:space="preserve">ая </w:t>
      </w:r>
      <w:r w:rsidR="00246FCD" w:rsidRPr="00044FD0">
        <w:rPr>
          <w:rFonts w:ascii="Times New Roman" w:hAnsi="Times New Roman"/>
          <w:b/>
          <w:spacing w:val="-1"/>
          <w:sz w:val="28"/>
          <w:szCs w:val="28"/>
        </w:rPr>
        <w:t>з</w:t>
      </w:r>
      <w:r w:rsidR="00246FCD" w:rsidRPr="00044FD0">
        <w:rPr>
          <w:rFonts w:ascii="Times New Roman" w:hAnsi="Times New Roman"/>
          <w:b/>
          <w:sz w:val="28"/>
          <w:szCs w:val="28"/>
        </w:rPr>
        <w:t>а</w:t>
      </w:r>
      <w:r w:rsidR="00246FCD" w:rsidRPr="00044FD0">
        <w:rPr>
          <w:rFonts w:ascii="Times New Roman" w:hAnsi="Times New Roman"/>
          <w:b/>
          <w:spacing w:val="-1"/>
          <w:sz w:val="28"/>
          <w:szCs w:val="28"/>
        </w:rPr>
        <w:t>п</w:t>
      </w:r>
      <w:r w:rsidR="00246FCD" w:rsidRPr="00044FD0">
        <w:rPr>
          <w:rFonts w:ascii="Times New Roman" w:hAnsi="Times New Roman"/>
          <w:b/>
          <w:spacing w:val="1"/>
          <w:sz w:val="28"/>
          <w:szCs w:val="28"/>
        </w:rPr>
        <w:t>и</w:t>
      </w:r>
      <w:r w:rsidR="00246FCD" w:rsidRPr="00044FD0">
        <w:rPr>
          <w:rFonts w:ascii="Times New Roman" w:hAnsi="Times New Roman"/>
          <w:b/>
          <w:spacing w:val="-1"/>
          <w:sz w:val="28"/>
          <w:szCs w:val="28"/>
        </w:rPr>
        <w:t>с</w:t>
      </w:r>
      <w:r w:rsidR="00246FCD" w:rsidRPr="00044FD0">
        <w:rPr>
          <w:rFonts w:ascii="Times New Roman" w:hAnsi="Times New Roman"/>
          <w:b/>
          <w:spacing w:val="1"/>
          <w:sz w:val="28"/>
          <w:szCs w:val="28"/>
        </w:rPr>
        <w:t>к</w:t>
      </w:r>
      <w:r w:rsidR="00246FCD" w:rsidRPr="00044FD0">
        <w:rPr>
          <w:rFonts w:ascii="Times New Roman" w:hAnsi="Times New Roman"/>
          <w:b/>
          <w:sz w:val="28"/>
          <w:szCs w:val="28"/>
        </w:rPr>
        <w:t>а.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Прогр</w:t>
      </w:r>
      <w:r w:rsidRPr="00044FD0">
        <w:rPr>
          <w:rFonts w:ascii="Times New Roman" w:hAnsi="Times New Roman"/>
          <w:spacing w:val="-1"/>
          <w:sz w:val="24"/>
          <w:szCs w:val="24"/>
        </w:rPr>
        <w:t>ам</w:t>
      </w:r>
      <w:r w:rsidRPr="00044FD0">
        <w:rPr>
          <w:rFonts w:ascii="Times New Roman" w:hAnsi="Times New Roman"/>
          <w:spacing w:val="1"/>
          <w:sz w:val="24"/>
          <w:szCs w:val="24"/>
        </w:rPr>
        <w:t>м</w:t>
      </w:r>
      <w:r w:rsidRPr="00044FD0">
        <w:rPr>
          <w:rFonts w:ascii="Times New Roman" w:hAnsi="Times New Roman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 xml:space="preserve">о 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дм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ту</w:t>
      </w:r>
      <w:r w:rsidRPr="00044FD0">
        <w:rPr>
          <w:rFonts w:ascii="Times New Roman" w:hAnsi="Times New Roman"/>
          <w:spacing w:val="-6"/>
          <w:sz w:val="24"/>
          <w:szCs w:val="24"/>
        </w:rPr>
        <w:t>«</w:t>
      </w:r>
      <w:r w:rsidRPr="00044FD0">
        <w:rPr>
          <w:rFonts w:ascii="Times New Roman" w:hAnsi="Times New Roman"/>
          <w:spacing w:val="6"/>
          <w:sz w:val="24"/>
          <w:szCs w:val="24"/>
        </w:rPr>
        <w:t>Р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ки</w:t>
      </w:r>
      <w:r w:rsidRPr="00044FD0">
        <w:rPr>
          <w:rFonts w:ascii="Times New Roman" w:hAnsi="Times New Roman"/>
          <w:sz w:val="24"/>
          <w:szCs w:val="24"/>
        </w:rPr>
        <w:t>йя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ы</w:t>
      </w:r>
      <w:r w:rsidRPr="00044FD0">
        <w:rPr>
          <w:rFonts w:ascii="Times New Roman" w:hAnsi="Times New Roman"/>
          <w:spacing w:val="3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»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вл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ао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ове</w:t>
      </w:r>
      <w:r w:rsidRPr="00044FD0">
        <w:rPr>
          <w:rFonts w:ascii="Times New Roman" w:hAnsi="Times New Roman"/>
          <w:spacing w:val="-1"/>
          <w:sz w:val="24"/>
          <w:szCs w:val="24"/>
        </w:rPr>
        <w:t xml:space="preserve"> с</w:t>
      </w:r>
      <w:r w:rsidRPr="00044FD0">
        <w:rPr>
          <w:rFonts w:ascii="Times New Roman" w:hAnsi="Times New Roman"/>
          <w:spacing w:val="2"/>
          <w:sz w:val="24"/>
          <w:szCs w:val="24"/>
        </w:rPr>
        <w:t>л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2"/>
          <w:sz w:val="24"/>
          <w:szCs w:val="24"/>
        </w:rPr>
        <w:t>д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3"/>
          <w:sz w:val="24"/>
          <w:szCs w:val="24"/>
        </w:rPr>
        <w:t>ю</w:t>
      </w:r>
      <w:r w:rsidRPr="00044FD0">
        <w:rPr>
          <w:rFonts w:ascii="Times New Roman" w:hAnsi="Times New Roman"/>
          <w:sz w:val="24"/>
          <w:szCs w:val="24"/>
        </w:rPr>
        <w:t>щ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х до</w:t>
      </w:r>
      <w:r w:rsidRPr="00044FD0">
        <w:rPr>
          <w:rFonts w:ascii="Times New Roman" w:hAnsi="Times New Roman"/>
          <w:spacing w:val="3"/>
          <w:sz w:val="24"/>
          <w:szCs w:val="24"/>
        </w:rPr>
        <w:t>к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м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тов:</w:t>
      </w:r>
    </w:p>
    <w:p w:rsidR="00246FCD" w:rsidRPr="00044FD0" w:rsidRDefault="00246FCD" w:rsidP="00E0253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фед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 З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Р</w:t>
      </w:r>
      <w:r w:rsidRPr="00044FD0">
        <w:rPr>
          <w:rFonts w:ascii="Times New Roman" w:hAnsi="Times New Roman"/>
          <w:sz w:val="24"/>
          <w:szCs w:val="24"/>
        </w:rPr>
        <w:t>Ф</w:t>
      </w:r>
      <w:r w:rsidRPr="00044FD0">
        <w:rPr>
          <w:rFonts w:ascii="Times New Roman" w:hAnsi="Times New Roman"/>
          <w:spacing w:val="-7"/>
          <w:sz w:val="24"/>
          <w:szCs w:val="24"/>
        </w:rPr>
        <w:t>«</w:t>
      </w:r>
      <w:r w:rsidRPr="00044FD0">
        <w:rPr>
          <w:rFonts w:ascii="Times New Roman" w:hAnsi="Times New Roman"/>
          <w:sz w:val="24"/>
          <w:szCs w:val="24"/>
        </w:rPr>
        <w:t>Об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ив Р</w:t>
      </w:r>
      <w:r w:rsidRPr="00044FD0">
        <w:rPr>
          <w:rFonts w:ascii="Times New Roman" w:hAnsi="Times New Roman"/>
          <w:spacing w:val="5"/>
          <w:sz w:val="24"/>
          <w:szCs w:val="24"/>
        </w:rPr>
        <w:t>Ф</w:t>
      </w:r>
      <w:r w:rsidRPr="00044FD0">
        <w:rPr>
          <w:rFonts w:ascii="Times New Roman" w:hAnsi="Times New Roman"/>
          <w:sz w:val="24"/>
          <w:szCs w:val="24"/>
        </w:rPr>
        <w:t>»</w:t>
      </w:r>
      <w:r w:rsidRPr="00044FD0">
        <w:rPr>
          <w:rFonts w:ascii="Times New Roman" w:hAnsi="Times New Roman"/>
          <w:spacing w:val="-1"/>
          <w:sz w:val="24"/>
          <w:szCs w:val="24"/>
        </w:rPr>
        <w:t>(</w:t>
      </w:r>
      <w:r w:rsidRPr="00044FD0">
        <w:rPr>
          <w:rFonts w:ascii="Times New Roman" w:hAnsi="Times New Roman"/>
          <w:sz w:val="24"/>
          <w:szCs w:val="24"/>
        </w:rPr>
        <w:t xml:space="preserve">от 29.12.2012 </w:t>
      </w:r>
      <w:r w:rsidRPr="00044FD0">
        <w:rPr>
          <w:rFonts w:ascii="Times New Roman" w:hAnsi="Times New Roman"/>
          <w:spacing w:val="-1"/>
          <w:sz w:val="24"/>
          <w:szCs w:val="24"/>
        </w:rPr>
        <w:t>№</w:t>
      </w:r>
      <w:r w:rsidRPr="00044FD0">
        <w:rPr>
          <w:rFonts w:ascii="Times New Roman" w:hAnsi="Times New Roman"/>
          <w:spacing w:val="2"/>
          <w:sz w:val="24"/>
          <w:szCs w:val="24"/>
        </w:rPr>
        <w:t>2</w:t>
      </w:r>
      <w:r w:rsidRPr="00044FD0">
        <w:rPr>
          <w:rFonts w:ascii="Times New Roman" w:hAnsi="Times New Roman"/>
          <w:sz w:val="24"/>
          <w:szCs w:val="24"/>
        </w:rPr>
        <w:t>7</w:t>
      </w:r>
      <w:r w:rsidRPr="00044FD0">
        <w:rPr>
          <w:rFonts w:ascii="Times New Roman" w:hAnsi="Times New Roman"/>
          <w:spacing w:val="4"/>
          <w:sz w:val="24"/>
          <w:szCs w:val="24"/>
        </w:rPr>
        <w:t>3</w:t>
      </w:r>
      <w:r w:rsidRPr="00044FD0">
        <w:rPr>
          <w:rFonts w:ascii="Times New Roman" w:hAnsi="Times New Roman"/>
          <w:spacing w:val="-1"/>
          <w:sz w:val="24"/>
          <w:szCs w:val="24"/>
        </w:rPr>
        <w:t>-</w:t>
      </w:r>
      <w:r w:rsidRPr="00044FD0">
        <w:rPr>
          <w:rFonts w:ascii="Times New Roman" w:hAnsi="Times New Roman"/>
          <w:sz w:val="24"/>
          <w:szCs w:val="24"/>
        </w:rPr>
        <w:t>Ф3);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pacing w:val="1"/>
          <w:position w:val="-1"/>
          <w:sz w:val="24"/>
          <w:szCs w:val="24"/>
        </w:rPr>
        <w:t>з</w:t>
      </w:r>
      <w:r w:rsidRPr="00044FD0">
        <w:rPr>
          <w:rFonts w:ascii="Times New Roman" w:hAnsi="Times New Roman"/>
          <w:spacing w:val="-1"/>
          <w:position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position w:val="-1"/>
          <w:sz w:val="24"/>
          <w:szCs w:val="24"/>
        </w:rPr>
        <w:t>к</w:t>
      </w:r>
      <w:r w:rsidRPr="00044FD0">
        <w:rPr>
          <w:rFonts w:ascii="Times New Roman" w:hAnsi="Times New Roman"/>
          <w:position w:val="-1"/>
          <w:sz w:val="24"/>
          <w:szCs w:val="24"/>
        </w:rPr>
        <w:t>о</w:t>
      </w:r>
      <w:r w:rsidRPr="00044FD0"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 w:rsidRPr="00044FD0">
        <w:rPr>
          <w:rFonts w:ascii="Times New Roman" w:hAnsi="Times New Roman"/>
          <w:position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position w:val="-1"/>
          <w:sz w:val="24"/>
          <w:szCs w:val="24"/>
        </w:rPr>
        <w:t>Р</w:t>
      </w:r>
      <w:r w:rsidRPr="00044FD0">
        <w:rPr>
          <w:rFonts w:ascii="Times New Roman" w:hAnsi="Times New Roman"/>
          <w:position w:val="-1"/>
          <w:sz w:val="24"/>
          <w:szCs w:val="24"/>
        </w:rPr>
        <w:t>Т</w:t>
      </w:r>
      <w:proofErr w:type="gramStart"/>
      <w:r w:rsidRPr="00044FD0">
        <w:rPr>
          <w:rFonts w:ascii="Times New Roman" w:hAnsi="Times New Roman"/>
          <w:spacing w:val="-7"/>
          <w:position w:val="-1"/>
          <w:sz w:val="24"/>
          <w:szCs w:val="24"/>
        </w:rPr>
        <w:t>«</w:t>
      </w:r>
      <w:r w:rsidRPr="00044FD0">
        <w:rPr>
          <w:rFonts w:ascii="Times New Roman" w:hAnsi="Times New Roman"/>
          <w:position w:val="-1"/>
          <w:sz w:val="24"/>
          <w:szCs w:val="24"/>
        </w:rPr>
        <w:t>О</w:t>
      </w:r>
      <w:proofErr w:type="gramEnd"/>
      <w:r w:rsidRPr="00044FD0">
        <w:rPr>
          <w:rFonts w:ascii="Times New Roman" w:hAnsi="Times New Roman"/>
          <w:position w:val="-1"/>
          <w:sz w:val="24"/>
          <w:szCs w:val="24"/>
        </w:rPr>
        <w:t>б обр</w:t>
      </w:r>
      <w:r w:rsidRPr="00044FD0">
        <w:rPr>
          <w:rFonts w:ascii="Times New Roman" w:hAnsi="Times New Roman"/>
          <w:spacing w:val="-1"/>
          <w:position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position w:val="-1"/>
          <w:sz w:val="24"/>
          <w:szCs w:val="24"/>
        </w:rPr>
        <w:t>з</w:t>
      </w:r>
      <w:r w:rsidRPr="00044FD0">
        <w:rPr>
          <w:rFonts w:ascii="Times New Roman" w:hAnsi="Times New Roman"/>
          <w:position w:val="-1"/>
          <w:sz w:val="24"/>
          <w:szCs w:val="24"/>
        </w:rPr>
        <w:t>о</w:t>
      </w:r>
      <w:r w:rsidRPr="00044FD0">
        <w:rPr>
          <w:rFonts w:ascii="Times New Roman" w:hAnsi="Times New Roman"/>
          <w:spacing w:val="2"/>
          <w:position w:val="-1"/>
          <w:sz w:val="24"/>
          <w:szCs w:val="24"/>
        </w:rPr>
        <w:t>в</w:t>
      </w:r>
      <w:r w:rsidRPr="00044FD0">
        <w:rPr>
          <w:rFonts w:ascii="Times New Roman" w:hAnsi="Times New Roman"/>
          <w:spacing w:val="1"/>
          <w:position w:val="-1"/>
          <w:sz w:val="24"/>
          <w:szCs w:val="24"/>
        </w:rPr>
        <w:t>ани</w:t>
      </w:r>
      <w:r w:rsidRPr="00044FD0">
        <w:rPr>
          <w:rFonts w:ascii="Times New Roman" w:hAnsi="Times New Roman"/>
          <w:spacing w:val="3"/>
          <w:position w:val="-1"/>
          <w:sz w:val="24"/>
          <w:szCs w:val="24"/>
        </w:rPr>
        <w:t>и</w:t>
      </w:r>
      <w:r w:rsidRPr="00044FD0">
        <w:rPr>
          <w:rFonts w:ascii="Times New Roman" w:hAnsi="Times New Roman"/>
          <w:position w:val="-1"/>
          <w:sz w:val="24"/>
          <w:szCs w:val="24"/>
        </w:rPr>
        <w:t>»</w:t>
      </w:r>
      <w:r w:rsidRPr="00044FD0">
        <w:rPr>
          <w:rFonts w:ascii="Times New Roman" w:hAnsi="Times New Roman"/>
          <w:spacing w:val="4"/>
          <w:position w:val="-1"/>
          <w:sz w:val="24"/>
          <w:szCs w:val="24"/>
        </w:rPr>
        <w:t>(</w:t>
      </w:r>
      <w:r w:rsidRPr="00044FD0">
        <w:rPr>
          <w:rFonts w:ascii="Times New Roman" w:hAnsi="Times New Roman"/>
          <w:spacing w:val="-7"/>
          <w:position w:val="-1"/>
          <w:sz w:val="24"/>
          <w:szCs w:val="24"/>
        </w:rPr>
        <w:t>«</w:t>
      </w:r>
      <w:r w:rsidRPr="00044FD0">
        <w:rPr>
          <w:rFonts w:ascii="Times New Roman" w:hAnsi="Times New Roman"/>
          <w:spacing w:val="2"/>
          <w:position w:val="-1"/>
          <w:sz w:val="24"/>
          <w:szCs w:val="24"/>
        </w:rPr>
        <w:t>6</w:t>
      </w:r>
      <w:r w:rsidRPr="00044FD0">
        <w:rPr>
          <w:rFonts w:ascii="Times New Roman" w:hAnsi="Times New Roman"/>
          <w:spacing w:val="4"/>
          <w:position w:val="-1"/>
          <w:sz w:val="24"/>
          <w:szCs w:val="24"/>
        </w:rPr>
        <w:t>8</w:t>
      </w:r>
      <w:r w:rsidRPr="00044FD0">
        <w:rPr>
          <w:rFonts w:ascii="Times New Roman" w:hAnsi="Times New Roman"/>
          <w:spacing w:val="-1"/>
          <w:position w:val="-1"/>
          <w:sz w:val="24"/>
          <w:szCs w:val="24"/>
        </w:rPr>
        <w:t>-</w:t>
      </w:r>
      <w:r w:rsidRPr="00044FD0">
        <w:rPr>
          <w:rFonts w:ascii="Times New Roman" w:hAnsi="Times New Roman"/>
          <w:position w:val="-1"/>
          <w:sz w:val="24"/>
          <w:szCs w:val="24"/>
        </w:rPr>
        <w:t>ЗРТ от 22.07</w:t>
      </w:r>
      <w:r w:rsidRPr="00044FD0">
        <w:rPr>
          <w:rFonts w:ascii="Times New Roman" w:hAnsi="Times New Roman"/>
          <w:spacing w:val="3"/>
          <w:position w:val="-1"/>
          <w:sz w:val="24"/>
          <w:szCs w:val="24"/>
        </w:rPr>
        <w:t>.</w:t>
      </w:r>
      <w:r w:rsidRPr="00044FD0">
        <w:rPr>
          <w:rFonts w:ascii="Times New Roman" w:hAnsi="Times New Roman"/>
          <w:position w:val="-1"/>
          <w:sz w:val="24"/>
          <w:szCs w:val="24"/>
        </w:rPr>
        <w:t>2013г.)</w:t>
      </w:r>
    </w:p>
    <w:p w:rsidR="00246FCD" w:rsidRPr="00044FD0" w:rsidRDefault="00246FCD" w:rsidP="00E0253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фед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го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2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нн</w:t>
      </w:r>
      <w:r w:rsidRPr="00044FD0">
        <w:rPr>
          <w:rFonts w:ascii="Times New Roman" w:hAnsi="Times New Roman"/>
          <w:sz w:val="24"/>
          <w:szCs w:val="24"/>
        </w:rPr>
        <w:t>ого образов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</w:t>
      </w:r>
      <w:r w:rsidRPr="00044FD0">
        <w:rPr>
          <w:rFonts w:ascii="Times New Roman" w:hAnsi="Times New Roman"/>
          <w:spacing w:val="-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 xml:space="preserve">ого 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 xml:space="preserve">рта 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ача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общего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</w:t>
      </w:r>
      <w:r w:rsidRPr="00044FD0">
        <w:rPr>
          <w:rFonts w:ascii="Times New Roman" w:hAnsi="Times New Roman"/>
          <w:spacing w:val="-5"/>
          <w:sz w:val="24"/>
          <w:szCs w:val="24"/>
        </w:rPr>
        <w:t>«</w:t>
      </w:r>
      <w:r w:rsidRPr="00044FD0">
        <w:rPr>
          <w:rFonts w:ascii="Times New Roman" w:hAnsi="Times New Roman"/>
          <w:spacing w:val="2"/>
          <w:sz w:val="24"/>
          <w:szCs w:val="24"/>
        </w:rPr>
        <w:t>О</w:t>
      </w: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z w:val="24"/>
          <w:szCs w:val="24"/>
        </w:rPr>
        <w:t>тв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2"/>
          <w:sz w:val="24"/>
          <w:szCs w:val="24"/>
        </w:rPr>
        <w:t>р</w:t>
      </w:r>
      <w:r w:rsidRPr="00044FD0">
        <w:rPr>
          <w:rFonts w:ascii="Times New Roman" w:hAnsi="Times New Roman"/>
          <w:sz w:val="24"/>
          <w:szCs w:val="24"/>
        </w:rPr>
        <w:t>жд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иив</w:t>
      </w:r>
      <w:r w:rsidRPr="00044FD0">
        <w:rPr>
          <w:rFonts w:ascii="Times New Roman" w:hAnsi="Times New Roman"/>
          <w:spacing w:val="-1"/>
          <w:sz w:val="24"/>
          <w:szCs w:val="24"/>
        </w:rPr>
        <w:t>ве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ив 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й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твие фед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го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2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нн</w:t>
      </w:r>
      <w:r w:rsidRPr="00044FD0">
        <w:rPr>
          <w:rFonts w:ascii="Times New Roman" w:hAnsi="Times New Roman"/>
          <w:sz w:val="24"/>
          <w:szCs w:val="24"/>
        </w:rPr>
        <w:t>ого образов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</w:t>
      </w:r>
      <w:r w:rsidRPr="00044FD0">
        <w:rPr>
          <w:rFonts w:ascii="Times New Roman" w:hAnsi="Times New Roman"/>
          <w:spacing w:val="-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 xml:space="preserve">ого 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 xml:space="preserve">рта 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ача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общего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я»</w:t>
      </w:r>
      <w:r w:rsidRPr="00044FD0">
        <w:rPr>
          <w:rFonts w:ascii="Times New Roman" w:hAnsi="Times New Roman"/>
          <w:spacing w:val="4"/>
          <w:sz w:val="24"/>
          <w:szCs w:val="24"/>
        </w:rPr>
        <w:t>(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2"/>
          <w:sz w:val="24"/>
          <w:szCs w:val="24"/>
        </w:rPr>
        <w:t>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ржд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н</w:t>
      </w:r>
      <w:r w:rsidRPr="00044FD0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ик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омМ</w:t>
      </w:r>
      <w:r w:rsidRPr="00044FD0">
        <w:rPr>
          <w:rFonts w:ascii="Times New Roman" w:hAnsi="Times New Roman"/>
          <w:spacing w:val="1"/>
          <w:sz w:val="24"/>
          <w:szCs w:val="24"/>
        </w:rPr>
        <w:t>ин</w:t>
      </w:r>
      <w:r w:rsidRPr="00044FD0">
        <w:rPr>
          <w:rFonts w:ascii="Times New Roman" w:hAnsi="Times New Roman"/>
          <w:sz w:val="24"/>
          <w:szCs w:val="24"/>
        </w:rPr>
        <w:t>об</w:t>
      </w:r>
      <w:r w:rsidRPr="00044FD0">
        <w:rPr>
          <w:rFonts w:ascii="Times New Roman" w:hAnsi="Times New Roman"/>
          <w:spacing w:val="-2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на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и</w:t>
      </w:r>
      <w:r w:rsidRPr="00044FD0">
        <w:rPr>
          <w:rFonts w:ascii="Times New Roman" w:hAnsi="Times New Roman"/>
          <w:spacing w:val="1"/>
          <w:sz w:val="24"/>
          <w:szCs w:val="24"/>
        </w:rPr>
        <w:t>Р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-1"/>
          <w:sz w:val="24"/>
          <w:szCs w:val="24"/>
        </w:rPr>
        <w:t>сс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иот</w:t>
      </w:r>
      <w:proofErr w:type="spellEnd"/>
      <w:r w:rsidRPr="00044FD0">
        <w:rPr>
          <w:rFonts w:ascii="Times New Roman" w:hAnsi="Times New Roman"/>
          <w:sz w:val="24"/>
          <w:szCs w:val="24"/>
        </w:rPr>
        <w:t xml:space="preserve"> 6 о</w:t>
      </w:r>
      <w:r w:rsidRPr="00044FD0">
        <w:rPr>
          <w:rFonts w:ascii="Times New Roman" w:hAnsi="Times New Roman"/>
          <w:spacing w:val="-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тября 2</w:t>
      </w:r>
      <w:r w:rsidRPr="00044FD0">
        <w:rPr>
          <w:rFonts w:ascii="Times New Roman" w:hAnsi="Times New Roman"/>
          <w:spacing w:val="-2"/>
          <w:sz w:val="24"/>
          <w:szCs w:val="24"/>
        </w:rPr>
        <w:t>0</w:t>
      </w:r>
      <w:r w:rsidRPr="00044FD0">
        <w:rPr>
          <w:rFonts w:ascii="Times New Roman" w:hAnsi="Times New Roman"/>
          <w:sz w:val="24"/>
          <w:szCs w:val="24"/>
        </w:rPr>
        <w:t xml:space="preserve">09 г. </w:t>
      </w:r>
      <w:r w:rsidRPr="00044FD0">
        <w:rPr>
          <w:rFonts w:ascii="Times New Roman" w:hAnsi="Times New Roman"/>
          <w:spacing w:val="-1"/>
          <w:sz w:val="24"/>
          <w:szCs w:val="24"/>
        </w:rPr>
        <w:t>№</w:t>
      </w:r>
      <w:r w:rsidRPr="00044FD0">
        <w:rPr>
          <w:rFonts w:ascii="Times New Roman" w:hAnsi="Times New Roman"/>
          <w:sz w:val="24"/>
          <w:szCs w:val="24"/>
        </w:rPr>
        <w:t xml:space="preserve">373, 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г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тр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ров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н22 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бря 2009 г. №17785)</w:t>
      </w:r>
    </w:p>
    <w:p w:rsidR="00246FCD" w:rsidRPr="00043F19" w:rsidRDefault="00246FCD" w:rsidP="00043F1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ик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а</w:t>
      </w:r>
      <w:r w:rsidRPr="00044FD0">
        <w:rPr>
          <w:rFonts w:ascii="Times New Roman" w:hAnsi="Times New Roman"/>
          <w:spacing w:val="-2"/>
          <w:sz w:val="24"/>
          <w:szCs w:val="24"/>
        </w:rPr>
        <w:t>М</w:t>
      </w:r>
      <w:r w:rsidRPr="00044FD0">
        <w:rPr>
          <w:rFonts w:ascii="Times New Roman" w:hAnsi="Times New Roman"/>
          <w:spacing w:val="1"/>
          <w:sz w:val="24"/>
          <w:szCs w:val="24"/>
        </w:rPr>
        <w:t>ин</w:t>
      </w:r>
      <w:r w:rsidRPr="00044FD0">
        <w:rPr>
          <w:rFonts w:ascii="Times New Roman" w:hAnsi="Times New Roman"/>
          <w:sz w:val="24"/>
          <w:szCs w:val="24"/>
        </w:rPr>
        <w:t>об</w:t>
      </w:r>
      <w:r w:rsidRPr="00044FD0">
        <w:rPr>
          <w:rFonts w:ascii="Times New Roman" w:hAnsi="Times New Roman"/>
          <w:spacing w:val="-2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на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и</w:t>
      </w:r>
      <w:r w:rsidRPr="00044FD0">
        <w:rPr>
          <w:rFonts w:ascii="Times New Roman" w:hAnsi="Times New Roman"/>
          <w:spacing w:val="1"/>
          <w:sz w:val="24"/>
          <w:szCs w:val="24"/>
        </w:rPr>
        <w:t>Р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-1"/>
          <w:sz w:val="24"/>
          <w:szCs w:val="24"/>
        </w:rPr>
        <w:t>сс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иот</w:t>
      </w:r>
      <w:proofErr w:type="spellEnd"/>
      <w:r w:rsidRPr="00044FD0">
        <w:rPr>
          <w:rFonts w:ascii="Times New Roman" w:hAnsi="Times New Roman"/>
          <w:sz w:val="24"/>
          <w:szCs w:val="24"/>
        </w:rPr>
        <w:t xml:space="preserve"> 26 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оября 2</w:t>
      </w:r>
      <w:r w:rsidRPr="00044FD0">
        <w:rPr>
          <w:rFonts w:ascii="Times New Roman" w:hAnsi="Times New Roman"/>
          <w:spacing w:val="-2"/>
          <w:sz w:val="24"/>
          <w:szCs w:val="24"/>
        </w:rPr>
        <w:t>0</w:t>
      </w:r>
      <w:r w:rsidRPr="00044FD0">
        <w:rPr>
          <w:rFonts w:ascii="Times New Roman" w:hAnsi="Times New Roman"/>
          <w:sz w:val="24"/>
          <w:szCs w:val="24"/>
        </w:rPr>
        <w:t>10 года</w:t>
      </w:r>
      <w:r w:rsidRPr="00044FD0">
        <w:rPr>
          <w:rFonts w:ascii="Times New Roman" w:hAnsi="Times New Roman"/>
          <w:spacing w:val="-1"/>
          <w:sz w:val="24"/>
          <w:szCs w:val="24"/>
        </w:rPr>
        <w:t xml:space="preserve"> №</w:t>
      </w:r>
      <w:r w:rsidRPr="00044FD0">
        <w:rPr>
          <w:rFonts w:ascii="Times New Roman" w:hAnsi="Times New Roman"/>
          <w:sz w:val="24"/>
          <w:szCs w:val="24"/>
        </w:rPr>
        <w:t>1241</w:t>
      </w:r>
      <w:r w:rsidRPr="00044FD0">
        <w:rPr>
          <w:rFonts w:ascii="Times New Roman" w:hAnsi="Times New Roman"/>
          <w:spacing w:val="-7"/>
          <w:sz w:val="24"/>
          <w:szCs w:val="24"/>
        </w:rPr>
        <w:t>«</w:t>
      </w:r>
      <w:r w:rsidRPr="00044FD0">
        <w:rPr>
          <w:rFonts w:ascii="Times New Roman" w:hAnsi="Times New Roman"/>
          <w:sz w:val="24"/>
          <w:szCs w:val="24"/>
        </w:rPr>
        <w:t>Овн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и</w:t>
      </w:r>
      <w:r w:rsidRPr="00044FD0">
        <w:rPr>
          <w:rFonts w:ascii="Times New Roman" w:hAnsi="Times New Roman"/>
          <w:spacing w:val="1"/>
          <w:sz w:val="24"/>
          <w:szCs w:val="24"/>
        </w:rPr>
        <w:t>из</w:t>
      </w:r>
      <w:r w:rsidRPr="00044FD0">
        <w:rPr>
          <w:rFonts w:ascii="Times New Roman" w:hAnsi="Times New Roman"/>
          <w:spacing w:val="-1"/>
          <w:sz w:val="24"/>
          <w:szCs w:val="24"/>
        </w:rPr>
        <w:t>ме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ив ф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ый го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2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2"/>
          <w:sz w:val="24"/>
          <w:szCs w:val="24"/>
        </w:rPr>
        <w:t>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нн</w:t>
      </w:r>
      <w:r w:rsidRPr="00044FD0">
        <w:rPr>
          <w:rFonts w:ascii="Times New Roman" w:hAnsi="Times New Roman"/>
          <w:sz w:val="24"/>
          <w:szCs w:val="24"/>
        </w:rPr>
        <w:t xml:space="preserve">ый 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 xml:space="preserve">рт 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ача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общего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я,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2"/>
          <w:sz w:val="24"/>
          <w:szCs w:val="24"/>
        </w:rPr>
        <w:t>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ржд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нн</w:t>
      </w:r>
      <w:r w:rsidRPr="00044FD0">
        <w:rPr>
          <w:rFonts w:ascii="Times New Roman" w:hAnsi="Times New Roman"/>
          <w:sz w:val="24"/>
          <w:szCs w:val="24"/>
        </w:rPr>
        <w:t>ой</w:t>
      </w:r>
      <w:r w:rsidRPr="00044FD0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и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омМ</w:t>
      </w:r>
      <w:r w:rsidRPr="00044FD0">
        <w:rPr>
          <w:rFonts w:ascii="Times New Roman" w:hAnsi="Times New Roman"/>
          <w:spacing w:val="-1"/>
          <w:sz w:val="24"/>
          <w:szCs w:val="24"/>
        </w:rPr>
        <w:t>и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тваобр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 и</w:t>
      </w:r>
      <w:r w:rsidRPr="00044FD0">
        <w:rPr>
          <w:rFonts w:ascii="Times New Roman" w:hAnsi="Times New Roman"/>
          <w:spacing w:val="1"/>
          <w:sz w:val="24"/>
          <w:szCs w:val="24"/>
        </w:rPr>
        <w:t xml:space="preserve"> на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3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и</w:t>
      </w:r>
      <w:r w:rsidRPr="00044FD0">
        <w:rPr>
          <w:rFonts w:ascii="Times New Roman" w:hAnsi="Times New Roman"/>
          <w:spacing w:val="1"/>
          <w:sz w:val="24"/>
          <w:szCs w:val="24"/>
        </w:rPr>
        <w:t xml:space="preserve"> Р</w:t>
      </w:r>
      <w:r w:rsidRPr="00044FD0">
        <w:rPr>
          <w:rFonts w:ascii="Times New Roman" w:hAnsi="Times New Roman"/>
          <w:sz w:val="24"/>
          <w:szCs w:val="24"/>
        </w:rPr>
        <w:t xml:space="preserve">Ф от 6 </w:t>
      </w:r>
      <w:r w:rsidRPr="00044FD0">
        <w:rPr>
          <w:rFonts w:ascii="Times New Roman" w:hAnsi="Times New Roman"/>
          <w:spacing w:val="-2"/>
          <w:sz w:val="24"/>
          <w:szCs w:val="24"/>
        </w:rPr>
        <w:t>о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 xml:space="preserve">тября 2009г. </w:t>
      </w:r>
      <w:r w:rsidRPr="00044FD0">
        <w:rPr>
          <w:rFonts w:ascii="Times New Roman" w:hAnsi="Times New Roman"/>
          <w:spacing w:val="-1"/>
          <w:sz w:val="24"/>
          <w:szCs w:val="24"/>
        </w:rPr>
        <w:t>№</w:t>
      </w:r>
      <w:r w:rsidRPr="00044FD0">
        <w:rPr>
          <w:rFonts w:ascii="Times New Roman" w:hAnsi="Times New Roman"/>
          <w:sz w:val="24"/>
          <w:szCs w:val="24"/>
        </w:rPr>
        <w:t>37</w:t>
      </w:r>
      <w:r w:rsidRPr="00044FD0">
        <w:rPr>
          <w:rFonts w:ascii="Times New Roman" w:hAnsi="Times New Roman"/>
          <w:spacing w:val="5"/>
          <w:sz w:val="24"/>
          <w:szCs w:val="24"/>
        </w:rPr>
        <w:t>3</w:t>
      </w:r>
      <w:r w:rsidRPr="00044FD0">
        <w:rPr>
          <w:rFonts w:ascii="Times New Roman" w:hAnsi="Times New Roman"/>
          <w:sz w:val="24"/>
          <w:szCs w:val="24"/>
        </w:rPr>
        <w:t>» (зар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г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тр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ров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 xml:space="preserve">н </w:t>
      </w:r>
      <w:r w:rsidRPr="00043F19">
        <w:rPr>
          <w:rFonts w:ascii="Times New Roman" w:hAnsi="Times New Roman"/>
          <w:sz w:val="24"/>
          <w:szCs w:val="24"/>
        </w:rPr>
        <w:t>4 фе</w:t>
      </w:r>
      <w:r w:rsidRPr="00043F19">
        <w:rPr>
          <w:rFonts w:ascii="Times New Roman" w:hAnsi="Times New Roman"/>
          <w:spacing w:val="-1"/>
          <w:sz w:val="24"/>
          <w:szCs w:val="24"/>
        </w:rPr>
        <w:t>в</w:t>
      </w:r>
      <w:r w:rsidRPr="00043F19">
        <w:rPr>
          <w:rFonts w:ascii="Times New Roman" w:hAnsi="Times New Roman"/>
          <w:sz w:val="24"/>
          <w:szCs w:val="24"/>
        </w:rPr>
        <w:t>р</w:t>
      </w:r>
      <w:r w:rsidRPr="00043F19">
        <w:rPr>
          <w:rFonts w:ascii="Times New Roman" w:hAnsi="Times New Roman"/>
          <w:spacing w:val="-1"/>
          <w:sz w:val="24"/>
          <w:szCs w:val="24"/>
        </w:rPr>
        <w:t>а</w:t>
      </w:r>
      <w:r w:rsidRPr="00043F19">
        <w:rPr>
          <w:rFonts w:ascii="Times New Roman" w:hAnsi="Times New Roman"/>
          <w:sz w:val="24"/>
          <w:szCs w:val="24"/>
        </w:rPr>
        <w:t>ля 2011г.), з</w:t>
      </w:r>
      <w:r w:rsidRPr="00043F19">
        <w:rPr>
          <w:rFonts w:ascii="Times New Roman" w:hAnsi="Times New Roman"/>
          <w:spacing w:val="-1"/>
          <w:sz w:val="24"/>
          <w:szCs w:val="24"/>
        </w:rPr>
        <w:t>а</w:t>
      </w:r>
      <w:r w:rsidRPr="00043F19">
        <w:rPr>
          <w:rFonts w:ascii="Times New Roman" w:hAnsi="Times New Roman"/>
          <w:sz w:val="24"/>
          <w:szCs w:val="24"/>
        </w:rPr>
        <w:t>р</w:t>
      </w:r>
      <w:r w:rsidRPr="00043F19">
        <w:rPr>
          <w:rFonts w:ascii="Times New Roman" w:hAnsi="Times New Roman"/>
          <w:spacing w:val="-1"/>
          <w:sz w:val="24"/>
          <w:szCs w:val="24"/>
        </w:rPr>
        <w:t>е</w:t>
      </w:r>
      <w:r w:rsidRPr="00043F19">
        <w:rPr>
          <w:rFonts w:ascii="Times New Roman" w:hAnsi="Times New Roman"/>
          <w:sz w:val="24"/>
          <w:szCs w:val="24"/>
        </w:rPr>
        <w:t>г</w:t>
      </w:r>
      <w:r w:rsidRPr="00043F19">
        <w:rPr>
          <w:rFonts w:ascii="Times New Roman" w:hAnsi="Times New Roman"/>
          <w:spacing w:val="1"/>
          <w:sz w:val="24"/>
          <w:szCs w:val="24"/>
        </w:rPr>
        <w:t>и</w:t>
      </w:r>
      <w:r w:rsidRPr="00043F19">
        <w:rPr>
          <w:rFonts w:ascii="Times New Roman" w:hAnsi="Times New Roman"/>
          <w:spacing w:val="-1"/>
          <w:sz w:val="24"/>
          <w:szCs w:val="24"/>
        </w:rPr>
        <w:t>с</w:t>
      </w:r>
      <w:r w:rsidRPr="00043F19">
        <w:rPr>
          <w:rFonts w:ascii="Times New Roman" w:hAnsi="Times New Roman"/>
          <w:sz w:val="24"/>
          <w:szCs w:val="24"/>
        </w:rPr>
        <w:t>т</w:t>
      </w:r>
      <w:r w:rsidRPr="00043F19">
        <w:rPr>
          <w:rFonts w:ascii="Times New Roman" w:hAnsi="Times New Roman"/>
          <w:spacing w:val="2"/>
          <w:sz w:val="24"/>
          <w:szCs w:val="24"/>
        </w:rPr>
        <w:t>р</w:t>
      </w:r>
      <w:r w:rsidRPr="00043F19">
        <w:rPr>
          <w:rFonts w:ascii="Times New Roman" w:hAnsi="Times New Roman"/>
          <w:spacing w:val="1"/>
          <w:sz w:val="24"/>
          <w:szCs w:val="24"/>
        </w:rPr>
        <w:t>и</w:t>
      </w:r>
      <w:r w:rsidRPr="00043F19">
        <w:rPr>
          <w:rFonts w:ascii="Times New Roman" w:hAnsi="Times New Roman"/>
          <w:sz w:val="24"/>
          <w:szCs w:val="24"/>
        </w:rPr>
        <w:t>ров</w:t>
      </w:r>
      <w:r w:rsidRPr="00043F19">
        <w:rPr>
          <w:rFonts w:ascii="Times New Roman" w:hAnsi="Times New Roman"/>
          <w:spacing w:val="-1"/>
          <w:sz w:val="24"/>
          <w:szCs w:val="24"/>
        </w:rPr>
        <w:t>а</w:t>
      </w:r>
      <w:r w:rsidRPr="00043F19">
        <w:rPr>
          <w:rFonts w:ascii="Times New Roman" w:hAnsi="Times New Roman"/>
          <w:spacing w:val="1"/>
          <w:sz w:val="24"/>
          <w:szCs w:val="24"/>
        </w:rPr>
        <w:t>нн</w:t>
      </w:r>
      <w:r w:rsidRPr="00043F19">
        <w:rPr>
          <w:rFonts w:ascii="Times New Roman" w:hAnsi="Times New Roman"/>
          <w:sz w:val="24"/>
          <w:szCs w:val="24"/>
        </w:rPr>
        <w:t>ый</w:t>
      </w:r>
      <w:r w:rsidR="00043F19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043F19">
        <w:rPr>
          <w:rFonts w:ascii="Times New Roman" w:hAnsi="Times New Roman"/>
          <w:sz w:val="24"/>
          <w:szCs w:val="24"/>
        </w:rPr>
        <w:t>о</w:t>
      </w:r>
      <w:r w:rsidRPr="00043F19">
        <w:rPr>
          <w:rFonts w:ascii="Times New Roman" w:hAnsi="Times New Roman"/>
          <w:spacing w:val="-1"/>
          <w:sz w:val="24"/>
          <w:szCs w:val="24"/>
        </w:rPr>
        <w:t>ме</w:t>
      </w:r>
      <w:r w:rsidRPr="00043F19">
        <w:rPr>
          <w:rFonts w:ascii="Times New Roman" w:hAnsi="Times New Roman"/>
          <w:sz w:val="24"/>
          <w:szCs w:val="24"/>
        </w:rPr>
        <w:t>р 19707;</w:t>
      </w:r>
    </w:p>
    <w:p w:rsidR="00246FCD" w:rsidRPr="00DE67B5" w:rsidRDefault="00246FCD" w:rsidP="00E0253E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gramStart"/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pacing w:val="-1"/>
          <w:sz w:val="24"/>
          <w:szCs w:val="24"/>
        </w:rPr>
        <w:t>ме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ойобр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-2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ой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рогр</w:t>
      </w:r>
      <w:r w:rsidRPr="00044FD0">
        <w:rPr>
          <w:rFonts w:ascii="Times New Roman" w:hAnsi="Times New Roman"/>
          <w:spacing w:val="-1"/>
          <w:sz w:val="24"/>
          <w:szCs w:val="24"/>
        </w:rPr>
        <w:t>амм</w:t>
      </w:r>
      <w:r w:rsidRPr="00044FD0">
        <w:rPr>
          <w:rFonts w:ascii="Times New Roman" w:hAnsi="Times New Roman"/>
          <w:sz w:val="24"/>
          <w:szCs w:val="24"/>
        </w:rPr>
        <w:t>ы н</w:t>
      </w:r>
      <w:r w:rsidRPr="00044FD0">
        <w:rPr>
          <w:rFonts w:ascii="Times New Roman" w:hAnsi="Times New Roman"/>
          <w:spacing w:val="-1"/>
          <w:sz w:val="24"/>
          <w:szCs w:val="24"/>
        </w:rPr>
        <w:t>ача</w:t>
      </w:r>
      <w:r w:rsidRPr="00044FD0">
        <w:rPr>
          <w:rFonts w:ascii="Times New Roman" w:hAnsi="Times New Roman"/>
          <w:spacing w:val="4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общего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 (</w:t>
      </w:r>
      <w:r w:rsidRPr="00044FD0">
        <w:rPr>
          <w:rFonts w:ascii="Times New Roman" w:hAnsi="Times New Roman"/>
          <w:spacing w:val="-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pacing w:val="-1"/>
          <w:sz w:val="24"/>
          <w:szCs w:val="24"/>
        </w:rPr>
        <w:t>ме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ые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рогр</w:t>
      </w:r>
      <w:r w:rsidRPr="00044FD0">
        <w:rPr>
          <w:rFonts w:ascii="Times New Roman" w:hAnsi="Times New Roman"/>
          <w:spacing w:val="-1"/>
          <w:sz w:val="24"/>
          <w:szCs w:val="24"/>
        </w:rPr>
        <w:t>амм</w:t>
      </w:r>
      <w:r w:rsidRPr="00044FD0">
        <w:rPr>
          <w:rFonts w:ascii="Times New Roman" w:hAnsi="Times New Roman"/>
          <w:sz w:val="24"/>
          <w:szCs w:val="24"/>
        </w:rPr>
        <w:t>ы по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ч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ым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2"/>
          <w:sz w:val="24"/>
          <w:szCs w:val="24"/>
        </w:rPr>
        <w:t>м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ам</w:t>
      </w:r>
      <w:r w:rsidRPr="00044FD0">
        <w:rPr>
          <w:rFonts w:ascii="Times New Roman" w:hAnsi="Times New Roman"/>
          <w:sz w:val="24"/>
          <w:szCs w:val="24"/>
        </w:rPr>
        <w:t>.</w:t>
      </w:r>
      <w:proofErr w:type="gramEnd"/>
      <w:r w:rsidRPr="00044FD0">
        <w:rPr>
          <w:rFonts w:ascii="Times New Roman" w:hAnsi="Times New Roman"/>
          <w:sz w:val="24"/>
          <w:szCs w:val="24"/>
        </w:rPr>
        <w:t xml:space="preserve"> Н</w:t>
      </w:r>
      <w:r w:rsidRPr="00044FD0">
        <w:rPr>
          <w:rFonts w:ascii="Times New Roman" w:hAnsi="Times New Roman"/>
          <w:spacing w:val="1"/>
          <w:sz w:val="24"/>
          <w:szCs w:val="24"/>
        </w:rPr>
        <w:t>а</w:t>
      </w:r>
      <w:r w:rsidRPr="00044FD0">
        <w:rPr>
          <w:rFonts w:ascii="Times New Roman" w:hAnsi="Times New Roman"/>
          <w:spacing w:val="-1"/>
          <w:sz w:val="24"/>
          <w:szCs w:val="24"/>
        </w:rPr>
        <w:t>ча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я ш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ол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DE67B5">
        <w:rPr>
          <w:rFonts w:ascii="Times New Roman" w:hAnsi="Times New Roman"/>
          <w:sz w:val="24"/>
          <w:szCs w:val="24"/>
        </w:rPr>
        <w:t xml:space="preserve"> В2</w:t>
      </w:r>
      <w:r w:rsidRPr="00DE67B5">
        <w:rPr>
          <w:rFonts w:ascii="Times New Roman" w:hAnsi="Times New Roman"/>
          <w:spacing w:val="-1"/>
          <w:sz w:val="24"/>
          <w:szCs w:val="24"/>
        </w:rPr>
        <w:t>ч</w:t>
      </w:r>
      <w:r w:rsidR="00DE67B5">
        <w:rPr>
          <w:rFonts w:ascii="Times New Roman" w:hAnsi="Times New Roman"/>
          <w:sz w:val="24"/>
          <w:szCs w:val="24"/>
        </w:rPr>
        <w:t>.Ч.1. – 4-</w:t>
      </w:r>
      <w:r w:rsidRPr="00DE67B5">
        <w:rPr>
          <w:rFonts w:ascii="Times New Roman" w:hAnsi="Times New Roman"/>
          <w:sz w:val="24"/>
          <w:szCs w:val="24"/>
        </w:rPr>
        <w:t>е</w:t>
      </w:r>
      <w:r w:rsidRPr="00DE67B5">
        <w:rPr>
          <w:rFonts w:ascii="Times New Roman" w:hAnsi="Times New Roman"/>
          <w:spacing w:val="1"/>
          <w:sz w:val="24"/>
          <w:szCs w:val="24"/>
        </w:rPr>
        <w:t>из</w:t>
      </w:r>
      <w:r w:rsidRPr="00DE67B5">
        <w:rPr>
          <w:rFonts w:ascii="Times New Roman" w:hAnsi="Times New Roman"/>
          <w:sz w:val="24"/>
          <w:szCs w:val="24"/>
        </w:rPr>
        <w:t xml:space="preserve">д., </w:t>
      </w:r>
      <w:proofErr w:type="spellStart"/>
      <w:r w:rsidRPr="00DE67B5">
        <w:rPr>
          <w:rFonts w:ascii="Times New Roman" w:hAnsi="Times New Roman"/>
          <w:spacing w:val="1"/>
          <w:sz w:val="24"/>
          <w:szCs w:val="24"/>
        </w:rPr>
        <w:t>п</w:t>
      </w:r>
      <w:r w:rsidRPr="00DE67B5">
        <w:rPr>
          <w:rFonts w:ascii="Times New Roman" w:hAnsi="Times New Roman"/>
          <w:spacing w:val="-1"/>
          <w:sz w:val="24"/>
          <w:szCs w:val="24"/>
        </w:rPr>
        <w:t>е</w:t>
      </w:r>
      <w:r w:rsidRPr="00DE67B5">
        <w:rPr>
          <w:rFonts w:ascii="Times New Roman" w:hAnsi="Times New Roman"/>
          <w:sz w:val="24"/>
          <w:szCs w:val="24"/>
        </w:rPr>
        <w:t>р</w:t>
      </w:r>
      <w:r w:rsidRPr="00DE67B5">
        <w:rPr>
          <w:rFonts w:ascii="Times New Roman" w:hAnsi="Times New Roman"/>
          <w:spacing w:val="-1"/>
          <w:sz w:val="24"/>
          <w:szCs w:val="24"/>
        </w:rPr>
        <w:t>е</w:t>
      </w:r>
      <w:r w:rsidRPr="00DE67B5">
        <w:rPr>
          <w:rFonts w:ascii="Times New Roman" w:hAnsi="Times New Roman"/>
          <w:sz w:val="24"/>
          <w:szCs w:val="24"/>
        </w:rPr>
        <w:t>р</w:t>
      </w:r>
      <w:r w:rsidRPr="00DE67B5">
        <w:rPr>
          <w:rFonts w:ascii="Times New Roman" w:hAnsi="Times New Roman"/>
          <w:spacing w:val="-1"/>
          <w:sz w:val="24"/>
          <w:szCs w:val="24"/>
        </w:rPr>
        <w:t>а</w:t>
      </w:r>
      <w:r w:rsidRPr="00DE67B5">
        <w:rPr>
          <w:rFonts w:ascii="Times New Roman" w:hAnsi="Times New Roman"/>
          <w:sz w:val="24"/>
          <w:szCs w:val="24"/>
        </w:rPr>
        <w:t>б</w:t>
      </w:r>
      <w:proofErr w:type="spellEnd"/>
      <w:r w:rsidRPr="00DE67B5">
        <w:rPr>
          <w:rFonts w:ascii="Times New Roman" w:hAnsi="Times New Roman"/>
          <w:sz w:val="24"/>
          <w:szCs w:val="24"/>
        </w:rPr>
        <w:t>.</w:t>
      </w:r>
      <w:r w:rsidR="00DE67B5">
        <w:rPr>
          <w:rFonts w:ascii="Times New Roman" w:hAnsi="Times New Roman"/>
          <w:sz w:val="24"/>
          <w:szCs w:val="24"/>
        </w:rPr>
        <w:t>– М. «</w:t>
      </w:r>
      <w:r w:rsidRPr="00DE67B5">
        <w:rPr>
          <w:rFonts w:ascii="Times New Roman" w:hAnsi="Times New Roman"/>
          <w:sz w:val="24"/>
          <w:szCs w:val="24"/>
        </w:rPr>
        <w:t>Про</w:t>
      </w:r>
      <w:r w:rsidRPr="00DE67B5">
        <w:rPr>
          <w:rFonts w:ascii="Times New Roman" w:hAnsi="Times New Roman"/>
          <w:spacing w:val="1"/>
          <w:sz w:val="24"/>
          <w:szCs w:val="24"/>
        </w:rPr>
        <w:t>с</w:t>
      </w:r>
      <w:r w:rsidRPr="00DE67B5">
        <w:rPr>
          <w:rFonts w:ascii="Times New Roman" w:hAnsi="Times New Roman"/>
          <w:sz w:val="24"/>
          <w:szCs w:val="24"/>
        </w:rPr>
        <w:t>в</w:t>
      </w:r>
      <w:r w:rsidRPr="00DE67B5">
        <w:rPr>
          <w:rFonts w:ascii="Times New Roman" w:hAnsi="Times New Roman"/>
          <w:spacing w:val="-1"/>
          <w:sz w:val="24"/>
          <w:szCs w:val="24"/>
        </w:rPr>
        <w:t>е</w:t>
      </w:r>
      <w:r w:rsidRPr="00DE67B5">
        <w:rPr>
          <w:rFonts w:ascii="Times New Roman" w:hAnsi="Times New Roman"/>
          <w:sz w:val="24"/>
          <w:szCs w:val="24"/>
        </w:rPr>
        <w:t>щ</w:t>
      </w:r>
      <w:r w:rsidRPr="00DE67B5">
        <w:rPr>
          <w:rFonts w:ascii="Times New Roman" w:hAnsi="Times New Roman"/>
          <w:spacing w:val="1"/>
          <w:sz w:val="24"/>
          <w:szCs w:val="24"/>
        </w:rPr>
        <w:t>ени</w:t>
      </w:r>
      <w:r w:rsidRPr="00DE67B5">
        <w:rPr>
          <w:rFonts w:ascii="Times New Roman" w:hAnsi="Times New Roman"/>
          <w:spacing w:val="-1"/>
          <w:sz w:val="24"/>
          <w:szCs w:val="24"/>
        </w:rPr>
        <w:t>е</w:t>
      </w:r>
      <w:r w:rsidR="00DE67B5">
        <w:rPr>
          <w:rFonts w:ascii="Times New Roman" w:hAnsi="Times New Roman"/>
          <w:spacing w:val="-1"/>
          <w:sz w:val="24"/>
          <w:szCs w:val="24"/>
        </w:rPr>
        <w:t>»</w:t>
      </w:r>
      <w:r w:rsidRPr="00DE67B5">
        <w:rPr>
          <w:rFonts w:ascii="Times New Roman" w:hAnsi="Times New Roman"/>
          <w:sz w:val="24"/>
          <w:szCs w:val="24"/>
        </w:rPr>
        <w:t>, 2010.</w:t>
      </w:r>
      <w:r w:rsidR="00DE67B5">
        <w:rPr>
          <w:rFonts w:ascii="Times New Roman" w:hAnsi="Times New Roman"/>
          <w:sz w:val="24"/>
          <w:szCs w:val="24"/>
        </w:rPr>
        <w:t xml:space="preserve">–9 </w:t>
      </w:r>
      <w:proofErr w:type="gramStart"/>
      <w:r w:rsidRPr="00DE67B5">
        <w:rPr>
          <w:rFonts w:ascii="Times New Roman" w:hAnsi="Times New Roman"/>
          <w:spacing w:val="-1"/>
          <w:sz w:val="24"/>
          <w:szCs w:val="24"/>
        </w:rPr>
        <w:t>с</w:t>
      </w:r>
      <w:proofErr w:type="gramEnd"/>
      <w:r w:rsidRPr="00DE67B5">
        <w:rPr>
          <w:rFonts w:ascii="Times New Roman" w:hAnsi="Times New Roman"/>
          <w:sz w:val="24"/>
          <w:szCs w:val="24"/>
        </w:rPr>
        <w:t>. – (Ст</w:t>
      </w:r>
      <w:r w:rsidRPr="00DE67B5">
        <w:rPr>
          <w:rFonts w:ascii="Times New Roman" w:hAnsi="Times New Roman"/>
          <w:spacing w:val="-1"/>
          <w:sz w:val="24"/>
          <w:szCs w:val="24"/>
        </w:rPr>
        <w:t>а</w:t>
      </w:r>
      <w:r w:rsidRPr="00DE67B5">
        <w:rPr>
          <w:rFonts w:ascii="Times New Roman" w:hAnsi="Times New Roman"/>
          <w:spacing w:val="1"/>
          <w:sz w:val="24"/>
          <w:szCs w:val="24"/>
        </w:rPr>
        <w:t>н</w:t>
      </w:r>
      <w:r w:rsidRPr="00DE67B5">
        <w:rPr>
          <w:rFonts w:ascii="Times New Roman" w:hAnsi="Times New Roman"/>
          <w:sz w:val="24"/>
          <w:szCs w:val="24"/>
        </w:rPr>
        <w:t>д</w:t>
      </w:r>
      <w:r w:rsidRPr="00DE67B5">
        <w:rPr>
          <w:rFonts w:ascii="Times New Roman" w:hAnsi="Times New Roman"/>
          <w:spacing w:val="-1"/>
          <w:sz w:val="24"/>
          <w:szCs w:val="24"/>
        </w:rPr>
        <w:t>а</w:t>
      </w:r>
      <w:r w:rsidRPr="00DE67B5">
        <w:rPr>
          <w:rFonts w:ascii="Times New Roman" w:hAnsi="Times New Roman"/>
          <w:sz w:val="24"/>
          <w:szCs w:val="24"/>
        </w:rPr>
        <w:t xml:space="preserve">рты второго </w:t>
      </w:r>
      <w:r w:rsidRPr="00DE67B5">
        <w:rPr>
          <w:rFonts w:ascii="Times New Roman" w:hAnsi="Times New Roman"/>
          <w:spacing w:val="1"/>
          <w:sz w:val="24"/>
          <w:szCs w:val="24"/>
        </w:rPr>
        <w:t>п</w:t>
      </w:r>
      <w:r w:rsidRPr="00DE67B5">
        <w:rPr>
          <w:rFonts w:ascii="Times New Roman" w:hAnsi="Times New Roman"/>
          <w:sz w:val="24"/>
          <w:szCs w:val="24"/>
        </w:rPr>
        <w:t>о</w:t>
      </w:r>
      <w:r w:rsidRPr="00DE67B5">
        <w:rPr>
          <w:rFonts w:ascii="Times New Roman" w:hAnsi="Times New Roman"/>
          <w:spacing w:val="1"/>
          <w:sz w:val="24"/>
          <w:szCs w:val="24"/>
        </w:rPr>
        <w:t>к</w:t>
      </w:r>
      <w:r w:rsidRPr="00DE67B5">
        <w:rPr>
          <w:rFonts w:ascii="Times New Roman" w:hAnsi="Times New Roman"/>
          <w:sz w:val="24"/>
          <w:szCs w:val="24"/>
        </w:rPr>
        <w:t>ол</w:t>
      </w:r>
      <w:r w:rsidRPr="00DE67B5">
        <w:rPr>
          <w:rFonts w:ascii="Times New Roman" w:hAnsi="Times New Roman"/>
          <w:spacing w:val="-3"/>
          <w:sz w:val="24"/>
          <w:szCs w:val="24"/>
        </w:rPr>
        <w:t>е</w:t>
      </w:r>
      <w:r w:rsidRPr="00DE67B5">
        <w:rPr>
          <w:rFonts w:ascii="Times New Roman" w:hAnsi="Times New Roman"/>
          <w:spacing w:val="1"/>
          <w:sz w:val="24"/>
          <w:szCs w:val="24"/>
        </w:rPr>
        <w:t>ни</w:t>
      </w:r>
      <w:r w:rsidRPr="00DE67B5">
        <w:rPr>
          <w:rFonts w:ascii="Times New Roman" w:hAnsi="Times New Roman"/>
          <w:sz w:val="24"/>
          <w:szCs w:val="24"/>
        </w:rPr>
        <w:t>я);</w:t>
      </w:r>
    </w:p>
    <w:p w:rsidR="00246FCD" w:rsidRPr="00044FD0" w:rsidRDefault="00246FCD" w:rsidP="00E0253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фед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 xml:space="preserve">ого 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еч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 xml:space="preserve">я 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че</w:t>
      </w: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1"/>
          <w:sz w:val="24"/>
          <w:szCs w:val="24"/>
        </w:rPr>
        <w:t>ник</w:t>
      </w:r>
      <w:r w:rsidRPr="00044FD0">
        <w:rPr>
          <w:rFonts w:ascii="Times New Roman" w:hAnsi="Times New Roman"/>
          <w:sz w:val="24"/>
          <w:szCs w:val="24"/>
        </w:rPr>
        <w:t>ов, 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-1"/>
          <w:sz w:val="24"/>
          <w:szCs w:val="24"/>
        </w:rPr>
        <w:t>ме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2"/>
          <w:sz w:val="24"/>
          <w:szCs w:val="24"/>
        </w:rPr>
        <w:t>д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е</w:t>
      </w:r>
      <w:r w:rsidRPr="00044FD0">
        <w:rPr>
          <w:rFonts w:ascii="Times New Roman" w:hAnsi="Times New Roman"/>
          <w:spacing w:val="-1"/>
          <w:sz w:val="24"/>
          <w:szCs w:val="24"/>
        </w:rPr>
        <w:t>м</w:t>
      </w:r>
      <w:r w:rsidRPr="00044FD0">
        <w:rPr>
          <w:rFonts w:ascii="Times New Roman" w:hAnsi="Times New Roman"/>
          <w:sz w:val="24"/>
          <w:szCs w:val="24"/>
        </w:rPr>
        <w:t>ыхк</w:t>
      </w:r>
      <w:r w:rsidRPr="00044FD0">
        <w:rPr>
          <w:rFonts w:ascii="Times New Roman" w:hAnsi="Times New Roman"/>
          <w:spacing w:val="1"/>
          <w:sz w:val="24"/>
          <w:szCs w:val="24"/>
        </w:rPr>
        <w:t xml:space="preserve"> и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pacing w:val="-2"/>
          <w:sz w:val="24"/>
          <w:szCs w:val="24"/>
        </w:rPr>
        <w:t>о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ан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ю</w:t>
      </w:r>
      <w:r w:rsidRPr="00044FD0">
        <w:rPr>
          <w:rFonts w:ascii="Times New Roman" w:hAnsi="Times New Roman"/>
          <w:spacing w:val="-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рир</w:t>
      </w:r>
      <w:r w:rsidRPr="00044FD0">
        <w:rPr>
          <w:rFonts w:ascii="Times New Roman" w:hAnsi="Times New Roman"/>
          <w:spacing w:val="-1"/>
          <w:sz w:val="24"/>
          <w:szCs w:val="24"/>
        </w:rPr>
        <w:t>еа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pacing w:val="8"/>
          <w:sz w:val="24"/>
          <w:szCs w:val="24"/>
        </w:rPr>
        <w:t>з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ц</w:t>
      </w:r>
      <w:r w:rsidRPr="00044FD0">
        <w:rPr>
          <w:rFonts w:ascii="Times New Roman" w:hAnsi="Times New Roman"/>
          <w:spacing w:val="-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и</w:t>
      </w:r>
      <w:r w:rsidRPr="00044FD0">
        <w:rPr>
          <w:rFonts w:ascii="Times New Roman" w:hAnsi="Times New Roman"/>
          <w:spacing w:val="1"/>
          <w:sz w:val="24"/>
          <w:szCs w:val="24"/>
        </w:rPr>
        <w:t xml:space="preserve"> и</w:t>
      </w:r>
      <w:r w:rsidRPr="00044FD0">
        <w:rPr>
          <w:rFonts w:ascii="Times New Roman" w:hAnsi="Times New Roman"/>
          <w:spacing w:val="-1"/>
          <w:sz w:val="24"/>
          <w:szCs w:val="24"/>
        </w:rPr>
        <w:t>ме</w:t>
      </w:r>
      <w:r w:rsidRPr="00044FD0">
        <w:rPr>
          <w:rFonts w:ascii="Times New Roman" w:hAnsi="Times New Roman"/>
          <w:sz w:val="24"/>
          <w:szCs w:val="24"/>
        </w:rPr>
        <w:t>ющ</w:t>
      </w:r>
      <w:r w:rsidRPr="00044FD0">
        <w:rPr>
          <w:rFonts w:ascii="Times New Roman" w:hAnsi="Times New Roman"/>
          <w:spacing w:val="-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хго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2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3"/>
          <w:sz w:val="24"/>
          <w:szCs w:val="24"/>
        </w:rPr>
        <w:t>н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z w:val="24"/>
          <w:szCs w:val="24"/>
        </w:rPr>
        <w:t>ю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кк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ци</w:t>
      </w:r>
      <w:r w:rsidRPr="00044FD0">
        <w:rPr>
          <w:rFonts w:ascii="Times New Roman" w:hAnsi="Times New Roman"/>
          <w:sz w:val="24"/>
          <w:szCs w:val="24"/>
        </w:rPr>
        <w:t>ю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ых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рог</w:t>
      </w:r>
      <w:r w:rsidRPr="00044FD0">
        <w:rPr>
          <w:rFonts w:ascii="Times New Roman" w:hAnsi="Times New Roman"/>
          <w:spacing w:val="-2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ам</w:t>
      </w:r>
      <w:r w:rsidRPr="00044FD0">
        <w:rPr>
          <w:rFonts w:ascii="Times New Roman" w:hAnsi="Times New Roman"/>
          <w:sz w:val="24"/>
          <w:szCs w:val="24"/>
        </w:rPr>
        <w:t>м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ч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общего, о</w:t>
      </w:r>
      <w:r w:rsidRPr="00044FD0">
        <w:rPr>
          <w:rFonts w:ascii="Times New Roman" w:hAnsi="Times New Roman"/>
          <w:spacing w:val="-2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овного общего и ср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го общегообр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 xml:space="preserve">я </w:t>
      </w:r>
      <w:r w:rsidRPr="00044FD0">
        <w:rPr>
          <w:rFonts w:ascii="Times New Roman" w:hAnsi="Times New Roman"/>
          <w:spacing w:val="1"/>
          <w:sz w:val="24"/>
          <w:szCs w:val="24"/>
        </w:rPr>
        <w:t>[</w:t>
      </w:r>
      <w:r w:rsidRPr="00044FD0">
        <w:rPr>
          <w:rFonts w:ascii="Times New Roman" w:hAnsi="Times New Roman"/>
          <w:sz w:val="24"/>
          <w:szCs w:val="24"/>
        </w:rPr>
        <w:t>Элек</w:t>
      </w:r>
      <w:r w:rsidRPr="00044FD0">
        <w:rPr>
          <w:rFonts w:ascii="Times New Roman" w:hAnsi="Times New Roman"/>
          <w:spacing w:val="1"/>
          <w:sz w:val="24"/>
          <w:szCs w:val="24"/>
        </w:rPr>
        <w:t>т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2"/>
          <w:sz w:val="24"/>
          <w:szCs w:val="24"/>
        </w:rPr>
        <w:t>о</w:t>
      </w:r>
      <w:r w:rsidRPr="00044FD0">
        <w:rPr>
          <w:rFonts w:ascii="Times New Roman" w:hAnsi="Times New Roman"/>
          <w:spacing w:val="1"/>
          <w:sz w:val="24"/>
          <w:szCs w:val="24"/>
        </w:rPr>
        <w:t>нн</w:t>
      </w:r>
      <w:r w:rsidRPr="00044FD0">
        <w:rPr>
          <w:rFonts w:ascii="Times New Roman" w:hAnsi="Times New Roman"/>
          <w:spacing w:val="-3"/>
          <w:sz w:val="24"/>
          <w:szCs w:val="24"/>
        </w:rPr>
        <w:t>ы</w:t>
      </w:r>
      <w:r w:rsidRPr="00044FD0">
        <w:rPr>
          <w:rFonts w:ascii="Times New Roman" w:hAnsi="Times New Roman"/>
          <w:sz w:val="24"/>
          <w:szCs w:val="24"/>
        </w:rPr>
        <w:t>йр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2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]</w:t>
      </w:r>
      <w:proofErr w:type="gramStart"/>
      <w:r w:rsidRPr="00044FD0">
        <w:rPr>
          <w:rFonts w:ascii="Times New Roman" w:hAnsi="Times New Roman"/>
          <w:sz w:val="24"/>
          <w:szCs w:val="24"/>
        </w:rPr>
        <w:t>.</w:t>
      </w:r>
      <w:proofErr w:type="gramEnd"/>
      <w:r w:rsidRPr="00044FD0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044FD0">
        <w:rPr>
          <w:rFonts w:ascii="Times New Roman" w:hAnsi="Times New Roman"/>
          <w:sz w:val="24"/>
          <w:szCs w:val="24"/>
        </w:rPr>
        <w:t>р</w:t>
      </w:r>
      <w:proofErr w:type="gramEnd"/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ж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мдо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3"/>
          <w:sz w:val="24"/>
          <w:szCs w:val="24"/>
        </w:rPr>
        <w:t>т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:</w:t>
      </w:r>
      <w:hyperlink r:id="rId5">
        <w:r w:rsidRPr="00044FD0">
          <w:rPr>
            <w:rFonts w:ascii="Times New Roman" w:hAnsi="Times New Roman"/>
            <w:sz w:val="24"/>
            <w:szCs w:val="24"/>
          </w:rPr>
          <w:t xml:space="preserve"> w</w:t>
        </w:r>
        <w:r w:rsidRPr="00044FD0">
          <w:rPr>
            <w:rFonts w:ascii="Times New Roman" w:hAnsi="Times New Roman"/>
            <w:spacing w:val="-1"/>
            <w:sz w:val="24"/>
            <w:szCs w:val="24"/>
          </w:rPr>
          <w:t>w</w:t>
        </w:r>
        <w:r w:rsidRPr="00044FD0">
          <w:rPr>
            <w:rFonts w:ascii="Times New Roman" w:hAnsi="Times New Roman"/>
            <w:sz w:val="24"/>
            <w:szCs w:val="24"/>
          </w:rPr>
          <w:t>w.</w:t>
        </w:r>
        <w:r w:rsidRPr="00044FD0">
          <w:rPr>
            <w:rFonts w:ascii="Times New Roman" w:hAnsi="Times New Roman"/>
            <w:spacing w:val="-1"/>
            <w:sz w:val="24"/>
            <w:szCs w:val="24"/>
          </w:rPr>
          <w:t>a</w:t>
        </w:r>
        <w:r w:rsidRPr="00044FD0">
          <w:rPr>
            <w:rFonts w:ascii="Times New Roman" w:hAnsi="Times New Roman"/>
            <w:sz w:val="24"/>
            <w:szCs w:val="24"/>
          </w:rPr>
          <w:t>k</w:t>
        </w:r>
        <w:r w:rsidRPr="00044FD0">
          <w:rPr>
            <w:rFonts w:ascii="Times New Roman" w:hAnsi="Times New Roman"/>
            <w:spacing w:val="-1"/>
            <w:sz w:val="24"/>
            <w:szCs w:val="24"/>
          </w:rPr>
          <w:t>a</w:t>
        </w:r>
        <w:r w:rsidRPr="00044FD0">
          <w:rPr>
            <w:rFonts w:ascii="Times New Roman" w:hAnsi="Times New Roman"/>
            <w:spacing w:val="2"/>
            <w:sz w:val="24"/>
            <w:szCs w:val="24"/>
          </w:rPr>
          <w:t>d</w:t>
        </w:r>
        <w:r w:rsidRPr="00044FD0">
          <w:rPr>
            <w:rFonts w:ascii="Times New Roman" w:hAnsi="Times New Roman"/>
            <w:spacing w:val="-1"/>
            <w:sz w:val="24"/>
            <w:szCs w:val="24"/>
          </w:rPr>
          <w:t>e</w:t>
        </w:r>
        <w:r w:rsidRPr="00044FD0">
          <w:rPr>
            <w:rFonts w:ascii="Times New Roman" w:hAnsi="Times New Roman"/>
            <w:sz w:val="24"/>
            <w:szCs w:val="24"/>
          </w:rPr>
          <w:t>mkn</w:t>
        </w:r>
        <w:r w:rsidRPr="00044FD0">
          <w:rPr>
            <w:rFonts w:ascii="Times New Roman" w:hAnsi="Times New Roman"/>
            <w:spacing w:val="1"/>
            <w:sz w:val="24"/>
            <w:szCs w:val="24"/>
          </w:rPr>
          <w:t>i</w:t>
        </w:r>
        <w:r w:rsidRPr="00044FD0">
          <w:rPr>
            <w:rFonts w:ascii="Times New Roman" w:hAnsi="Times New Roman"/>
            <w:sz w:val="24"/>
            <w:szCs w:val="24"/>
          </w:rPr>
          <w:t>g</w:t>
        </w:r>
        <w:r w:rsidRPr="00044FD0">
          <w:rPr>
            <w:rFonts w:ascii="Times New Roman" w:hAnsi="Times New Roman"/>
            <w:spacing w:val="-1"/>
            <w:sz w:val="24"/>
            <w:szCs w:val="24"/>
          </w:rPr>
          <w:t>a</w:t>
        </w:r>
        <w:r w:rsidRPr="00044FD0">
          <w:rPr>
            <w:rFonts w:ascii="Times New Roman" w:hAnsi="Times New Roman"/>
            <w:sz w:val="24"/>
            <w:szCs w:val="24"/>
          </w:rPr>
          <w:t>.</w:t>
        </w:r>
        <w:r w:rsidRPr="00044FD0">
          <w:rPr>
            <w:rFonts w:ascii="Times New Roman" w:hAnsi="Times New Roman"/>
            <w:spacing w:val="-1"/>
            <w:sz w:val="24"/>
            <w:szCs w:val="24"/>
          </w:rPr>
          <w:t>r</w:t>
        </w:r>
        <w:r w:rsidRPr="00044FD0">
          <w:rPr>
            <w:rFonts w:ascii="Times New Roman" w:hAnsi="Times New Roman"/>
            <w:sz w:val="24"/>
            <w:szCs w:val="24"/>
          </w:rPr>
          <w:t>u/</w:t>
        </w:r>
        <w:r w:rsidRPr="00044FD0">
          <w:rPr>
            <w:rFonts w:ascii="Times New Roman" w:hAnsi="Times New Roman"/>
            <w:spacing w:val="2"/>
            <w:sz w:val="24"/>
            <w:szCs w:val="24"/>
          </w:rPr>
          <w:t>c</w:t>
        </w:r>
        <w:r w:rsidRPr="00044FD0">
          <w:rPr>
            <w:rFonts w:ascii="Times New Roman" w:hAnsi="Times New Roman"/>
            <w:spacing w:val="1"/>
            <w:sz w:val="24"/>
            <w:szCs w:val="24"/>
          </w:rPr>
          <w:t>a</w:t>
        </w:r>
        <w:r w:rsidRPr="00044FD0">
          <w:rPr>
            <w:rFonts w:ascii="Times New Roman" w:hAnsi="Times New Roman"/>
            <w:sz w:val="24"/>
            <w:szCs w:val="24"/>
          </w:rPr>
          <w:t>talo</w:t>
        </w:r>
        <w:r w:rsidRPr="00044FD0">
          <w:rPr>
            <w:rFonts w:ascii="Times New Roman" w:hAnsi="Times New Roman"/>
            <w:spacing w:val="-2"/>
            <w:sz w:val="24"/>
            <w:szCs w:val="24"/>
          </w:rPr>
          <w:t>g</w:t>
        </w:r>
        <w:r w:rsidRPr="00044FD0">
          <w:rPr>
            <w:rFonts w:ascii="Times New Roman" w:hAnsi="Times New Roman"/>
            <w:sz w:val="24"/>
            <w:szCs w:val="24"/>
          </w:rPr>
          <w:t>/15</w:t>
        </w:r>
        <w:r w:rsidRPr="00044FD0">
          <w:rPr>
            <w:rFonts w:ascii="Times New Roman" w:hAnsi="Times New Roman"/>
            <w:spacing w:val="1"/>
            <w:sz w:val="24"/>
            <w:szCs w:val="24"/>
          </w:rPr>
          <w:t>/</w:t>
        </w:r>
        <w:r w:rsidRPr="00044FD0">
          <w:rPr>
            <w:rFonts w:ascii="Times New Roman" w:hAnsi="Times New Roman"/>
            <w:sz w:val="24"/>
            <w:szCs w:val="24"/>
          </w:rPr>
          <w:t>1233</w:t>
        </w:r>
      </w:hyperlink>
      <w:r w:rsidRPr="00044FD0">
        <w:rPr>
          <w:rFonts w:ascii="Times New Roman" w:hAnsi="Times New Roman"/>
          <w:spacing w:val="-1"/>
          <w:sz w:val="24"/>
          <w:szCs w:val="24"/>
        </w:rPr>
        <w:t>(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ик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з</w:t>
      </w:r>
      <w:r w:rsidRPr="00044FD0">
        <w:rPr>
          <w:rFonts w:ascii="Times New Roman" w:hAnsi="Times New Roman"/>
          <w:spacing w:val="-2"/>
          <w:sz w:val="24"/>
          <w:szCs w:val="24"/>
        </w:rPr>
        <w:t>М</w:t>
      </w:r>
      <w:r w:rsidRPr="00044FD0">
        <w:rPr>
          <w:rFonts w:ascii="Times New Roman" w:hAnsi="Times New Roman"/>
          <w:sz w:val="24"/>
          <w:szCs w:val="24"/>
        </w:rPr>
        <w:t>О и Н РФ от31 м</w:t>
      </w:r>
      <w:r w:rsidRPr="00044FD0">
        <w:rPr>
          <w:rFonts w:ascii="Times New Roman" w:hAnsi="Times New Roman"/>
          <w:spacing w:val="-2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рта 2014 года</w:t>
      </w:r>
      <w:r w:rsidRPr="00044FD0">
        <w:rPr>
          <w:rFonts w:ascii="Times New Roman" w:hAnsi="Times New Roman"/>
          <w:spacing w:val="-1"/>
          <w:sz w:val="24"/>
          <w:szCs w:val="24"/>
        </w:rPr>
        <w:t xml:space="preserve"> №</w:t>
      </w:r>
      <w:r w:rsidRPr="00044FD0">
        <w:rPr>
          <w:rFonts w:ascii="Times New Roman" w:hAnsi="Times New Roman"/>
          <w:sz w:val="24"/>
          <w:szCs w:val="24"/>
        </w:rPr>
        <w:t>253)</w:t>
      </w:r>
    </w:p>
    <w:p w:rsidR="00246FCD" w:rsidRPr="00DE67B5" w:rsidRDefault="00246FCD" w:rsidP="00E0253E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зи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ого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-1"/>
          <w:sz w:val="24"/>
          <w:szCs w:val="24"/>
        </w:rPr>
        <w:t>че</w:t>
      </w: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 xml:space="preserve">ого 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адля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pacing w:val="-3"/>
          <w:sz w:val="24"/>
          <w:szCs w:val="24"/>
        </w:rPr>
        <w:t>ы</w:t>
      </w:r>
      <w:r w:rsidRPr="00044FD0">
        <w:rPr>
          <w:rFonts w:ascii="Times New Roman" w:hAnsi="Times New Roman"/>
          <w:sz w:val="24"/>
          <w:szCs w:val="24"/>
        </w:rPr>
        <w:t>х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-1"/>
          <w:sz w:val="24"/>
          <w:szCs w:val="24"/>
        </w:rPr>
        <w:t>ч</w:t>
      </w:r>
      <w:r w:rsidRPr="00044FD0">
        <w:rPr>
          <w:rFonts w:ascii="Times New Roman" w:hAnsi="Times New Roman"/>
          <w:spacing w:val="2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жд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й</w:t>
      </w:r>
      <w:r w:rsidRPr="00044FD0">
        <w:rPr>
          <w:rFonts w:ascii="Times New Roman" w:hAnsi="Times New Roman"/>
          <w:spacing w:val="1"/>
          <w:sz w:val="24"/>
          <w:szCs w:val="24"/>
        </w:rPr>
        <w:t xml:space="preserve"> Р</w:t>
      </w:r>
      <w:r w:rsidRPr="00044FD0">
        <w:rPr>
          <w:rFonts w:ascii="Times New Roman" w:hAnsi="Times New Roman"/>
          <w:sz w:val="24"/>
          <w:szCs w:val="24"/>
        </w:rPr>
        <w:t>Т, р</w:t>
      </w:r>
      <w:r w:rsidRPr="00044FD0">
        <w:rPr>
          <w:rFonts w:ascii="Times New Roman" w:hAnsi="Times New Roman"/>
          <w:spacing w:val="-1"/>
          <w:sz w:val="24"/>
          <w:szCs w:val="24"/>
        </w:rPr>
        <w:t>еа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pacing w:val="3"/>
          <w:sz w:val="24"/>
          <w:szCs w:val="24"/>
        </w:rPr>
        <w:t>з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z w:val="24"/>
          <w:szCs w:val="24"/>
        </w:rPr>
        <w:t>ющ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х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рогр</w:t>
      </w:r>
      <w:r w:rsidRPr="00044FD0">
        <w:rPr>
          <w:rFonts w:ascii="Times New Roman" w:hAnsi="Times New Roman"/>
          <w:spacing w:val="-1"/>
          <w:sz w:val="24"/>
          <w:szCs w:val="24"/>
        </w:rPr>
        <w:t>амм</w:t>
      </w:r>
      <w:r w:rsidRPr="00044FD0">
        <w:rPr>
          <w:rFonts w:ascii="Times New Roman" w:hAnsi="Times New Roman"/>
          <w:sz w:val="24"/>
          <w:szCs w:val="24"/>
        </w:rPr>
        <w:t>ы н</w:t>
      </w:r>
      <w:r w:rsidRPr="00044FD0">
        <w:rPr>
          <w:rFonts w:ascii="Times New Roman" w:hAnsi="Times New Roman"/>
          <w:spacing w:val="-1"/>
          <w:sz w:val="24"/>
          <w:szCs w:val="24"/>
        </w:rPr>
        <w:t>ача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общего и основного общего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 (</w:t>
      </w:r>
      <w:r w:rsidRPr="00044FD0">
        <w:rPr>
          <w:rFonts w:ascii="Times New Roman" w:hAnsi="Times New Roman"/>
          <w:spacing w:val="-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1"/>
          <w:sz w:val="24"/>
          <w:szCs w:val="24"/>
        </w:rPr>
        <w:t>ик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з</w:t>
      </w:r>
      <w:r w:rsidRPr="00044FD0">
        <w:rPr>
          <w:rFonts w:ascii="Times New Roman" w:hAnsi="Times New Roman"/>
          <w:spacing w:val="-2"/>
          <w:sz w:val="24"/>
          <w:szCs w:val="24"/>
        </w:rPr>
        <w:t>М</w:t>
      </w:r>
      <w:r w:rsidRPr="00044FD0">
        <w:rPr>
          <w:rFonts w:ascii="Times New Roman" w:hAnsi="Times New Roman"/>
          <w:sz w:val="24"/>
          <w:szCs w:val="24"/>
        </w:rPr>
        <w:t xml:space="preserve">О и Н РТ </w:t>
      </w:r>
      <w:r w:rsidRPr="00044FD0">
        <w:rPr>
          <w:rFonts w:ascii="Times New Roman" w:hAnsi="Times New Roman"/>
          <w:spacing w:val="-2"/>
          <w:sz w:val="24"/>
          <w:szCs w:val="24"/>
        </w:rPr>
        <w:t>"</w:t>
      </w:r>
      <w:r w:rsidRPr="00044FD0">
        <w:rPr>
          <w:rFonts w:ascii="Times New Roman" w:hAnsi="Times New Roman"/>
          <w:sz w:val="24"/>
          <w:szCs w:val="24"/>
        </w:rPr>
        <w:t>Об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-1"/>
          <w:sz w:val="24"/>
          <w:szCs w:val="24"/>
        </w:rPr>
        <w:t>че</w:t>
      </w: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ых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 xml:space="preserve">хдля </w:t>
      </w:r>
      <w:r w:rsidRPr="00044FD0">
        <w:rPr>
          <w:rFonts w:ascii="Times New Roman" w:hAnsi="Times New Roman"/>
          <w:spacing w:val="5"/>
          <w:sz w:val="24"/>
          <w:szCs w:val="24"/>
        </w:rPr>
        <w:t>1</w:t>
      </w:r>
      <w:r w:rsidRPr="00044FD0">
        <w:rPr>
          <w:rFonts w:ascii="Times New Roman" w:hAnsi="Times New Roman"/>
          <w:spacing w:val="-1"/>
          <w:sz w:val="24"/>
          <w:szCs w:val="24"/>
        </w:rPr>
        <w:t>-</w:t>
      </w:r>
      <w:r w:rsidRPr="00044FD0">
        <w:rPr>
          <w:rFonts w:ascii="Times New Roman" w:hAnsi="Times New Roman"/>
          <w:sz w:val="24"/>
          <w:szCs w:val="24"/>
        </w:rPr>
        <w:t>9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-1"/>
          <w:sz w:val="24"/>
          <w:szCs w:val="24"/>
        </w:rPr>
        <w:t>асс</w:t>
      </w:r>
      <w:r w:rsidRPr="00044FD0">
        <w:rPr>
          <w:rFonts w:ascii="Times New Roman" w:hAnsi="Times New Roman"/>
          <w:sz w:val="24"/>
          <w:szCs w:val="24"/>
        </w:rPr>
        <w:t>овш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 xml:space="preserve">ол </w:t>
      </w:r>
      <w:r w:rsidRPr="00044FD0">
        <w:rPr>
          <w:rFonts w:ascii="Times New Roman" w:hAnsi="Times New Roman"/>
          <w:spacing w:val="1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ес</w:t>
      </w:r>
      <w:r w:rsidRPr="00044FD0">
        <w:rPr>
          <w:rFonts w:ascii="Times New Roman" w:hAnsi="Times New Roman"/>
          <w:spacing w:val="3"/>
          <w:sz w:val="24"/>
          <w:szCs w:val="24"/>
        </w:rPr>
        <w:t>п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z w:val="24"/>
          <w:szCs w:val="24"/>
        </w:rPr>
        <w:t>бл</w:t>
      </w:r>
      <w:r w:rsidRPr="00044FD0">
        <w:rPr>
          <w:rFonts w:ascii="Times New Roman" w:hAnsi="Times New Roman"/>
          <w:spacing w:val="1"/>
          <w:sz w:val="24"/>
          <w:szCs w:val="24"/>
        </w:rPr>
        <w:t>ик</w:t>
      </w:r>
      <w:r w:rsidRPr="00044FD0">
        <w:rPr>
          <w:rFonts w:ascii="Times New Roman" w:hAnsi="Times New Roman"/>
          <w:sz w:val="24"/>
          <w:szCs w:val="24"/>
        </w:rPr>
        <w:t>иТ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, р</w:t>
      </w:r>
      <w:r w:rsidRPr="00044FD0">
        <w:rPr>
          <w:rFonts w:ascii="Times New Roman" w:hAnsi="Times New Roman"/>
          <w:spacing w:val="-1"/>
          <w:sz w:val="24"/>
          <w:szCs w:val="24"/>
        </w:rPr>
        <w:t>еа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pacing w:val="3"/>
          <w:sz w:val="24"/>
          <w:szCs w:val="24"/>
        </w:rPr>
        <w:t>з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z w:val="24"/>
          <w:szCs w:val="24"/>
        </w:rPr>
        <w:t>ющ</w:t>
      </w:r>
      <w:r w:rsidRPr="00044FD0">
        <w:rPr>
          <w:rFonts w:ascii="Times New Roman" w:hAnsi="Times New Roman"/>
          <w:spacing w:val="1"/>
          <w:sz w:val="24"/>
          <w:szCs w:val="24"/>
        </w:rPr>
        <w:t>и</w:t>
      </w:r>
      <w:r w:rsidRPr="00044FD0">
        <w:rPr>
          <w:rFonts w:ascii="Times New Roman" w:hAnsi="Times New Roman"/>
          <w:sz w:val="24"/>
          <w:szCs w:val="24"/>
        </w:rPr>
        <w:t>хо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овныеобр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 xml:space="preserve">ые 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рогр</w:t>
      </w:r>
      <w:r w:rsidRPr="00044FD0">
        <w:rPr>
          <w:rFonts w:ascii="Times New Roman" w:hAnsi="Times New Roman"/>
          <w:spacing w:val="-1"/>
          <w:sz w:val="24"/>
          <w:szCs w:val="24"/>
        </w:rPr>
        <w:t>ам</w:t>
      </w:r>
      <w:r w:rsidRPr="00044FD0">
        <w:rPr>
          <w:rFonts w:ascii="Times New Roman" w:hAnsi="Times New Roman"/>
          <w:sz w:val="24"/>
          <w:szCs w:val="24"/>
        </w:rPr>
        <w:t>мы н</w:t>
      </w:r>
      <w:r w:rsidRPr="00044FD0">
        <w:rPr>
          <w:rFonts w:ascii="Times New Roman" w:hAnsi="Times New Roman"/>
          <w:spacing w:val="-1"/>
          <w:sz w:val="24"/>
          <w:szCs w:val="24"/>
        </w:rPr>
        <w:t>ача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ого общего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 и</w:t>
      </w:r>
      <w:r w:rsidRPr="00044FD0">
        <w:rPr>
          <w:rFonts w:ascii="Times New Roman" w:hAnsi="Times New Roman"/>
          <w:spacing w:val="-2"/>
          <w:sz w:val="24"/>
          <w:szCs w:val="24"/>
        </w:rPr>
        <w:t>о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овного общего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 xml:space="preserve">я в 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оотв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твиисФГОС общ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го образов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я"№7699/12 от</w:t>
      </w:r>
      <w:r w:rsidRPr="00DE67B5">
        <w:rPr>
          <w:rFonts w:ascii="Times New Roman" w:hAnsi="Times New Roman"/>
          <w:sz w:val="24"/>
          <w:szCs w:val="24"/>
        </w:rPr>
        <w:t>23.06.2012 г.)</w:t>
      </w:r>
    </w:p>
    <w:p w:rsidR="00246FCD" w:rsidRPr="00044FD0" w:rsidRDefault="00246FCD" w:rsidP="00E0253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тр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бов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z w:val="24"/>
          <w:szCs w:val="24"/>
        </w:rPr>
        <w:t>йко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щ</w:t>
      </w:r>
      <w:r w:rsidRPr="00044FD0">
        <w:rPr>
          <w:rFonts w:ascii="Times New Roman" w:hAnsi="Times New Roman"/>
          <w:spacing w:val="-1"/>
          <w:sz w:val="24"/>
          <w:szCs w:val="24"/>
        </w:rPr>
        <w:t>ени</w:t>
      </w:r>
      <w:r w:rsidRPr="00044FD0">
        <w:rPr>
          <w:rFonts w:ascii="Times New Roman" w:hAnsi="Times New Roman"/>
          <w:sz w:val="24"/>
          <w:szCs w:val="24"/>
        </w:rPr>
        <w:t>ю обр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з</w:t>
      </w:r>
      <w:r w:rsidRPr="00044FD0">
        <w:rPr>
          <w:rFonts w:ascii="Times New Roman" w:hAnsi="Times New Roman"/>
          <w:sz w:val="24"/>
          <w:szCs w:val="24"/>
        </w:rPr>
        <w:t>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 xml:space="preserve">ого 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pacing w:val="-2"/>
          <w:sz w:val="24"/>
          <w:szCs w:val="24"/>
        </w:rPr>
        <w:t>р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1"/>
          <w:sz w:val="24"/>
          <w:szCs w:val="24"/>
        </w:rPr>
        <w:t>ц</w:t>
      </w:r>
      <w:r w:rsidRPr="00044FD0">
        <w:rPr>
          <w:rFonts w:ascii="Times New Roman" w:hAnsi="Times New Roman"/>
          <w:spacing w:val="-1"/>
          <w:sz w:val="24"/>
          <w:szCs w:val="24"/>
        </w:rPr>
        <w:t>есс</w:t>
      </w:r>
      <w:r w:rsidRPr="00044FD0">
        <w:rPr>
          <w:rFonts w:ascii="Times New Roman" w:hAnsi="Times New Roman"/>
          <w:sz w:val="24"/>
          <w:szCs w:val="24"/>
        </w:rPr>
        <w:t>а в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оотв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твиис</w:t>
      </w:r>
      <w:r w:rsidRPr="00044FD0">
        <w:rPr>
          <w:rFonts w:ascii="Times New Roman" w:hAnsi="Times New Roman"/>
          <w:spacing w:val="-1"/>
          <w:sz w:val="24"/>
          <w:szCs w:val="24"/>
        </w:rPr>
        <w:t xml:space="preserve"> с</w:t>
      </w:r>
      <w:r w:rsidRPr="00044FD0">
        <w:rPr>
          <w:rFonts w:ascii="Times New Roman" w:hAnsi="Times New Roman"/>
          <w:sz w:val="24"/>
          <w:szCs w:val="24"/>
        </w:rPr>
        <w:t>од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2"/>
          <w:sz w:val="24"/>
          <w:szCs w:val="24"/>
        </w:rPr>
        <w:t>ж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ым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ол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ни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м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-1"/>
          <w:sz w:val="24"/>
          <w:szCs w:val="24"/>
        </w:rPr>
        <w:t>че</w:t>
      </w: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ых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дм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тов ф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 xml:space="preserve">ого </w:t>
      </w:r>
      <w:r w:rsidRPr="00044FD0">
        <w:rPr>
          <w:rFonts w:ascii="Times New Roman" w:hAnsi="Times New Roman"/>
          <w:spacing w:val="1"/>
          <w:sz w:val="24"/>
          <w:szCs w:val="24"/>
        </w:rPr>
        <w:t>к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-1"/>
          <w:sz w:val="24"/>
          <w:szCs w:val="24"/>
        </w:rPr>
        <w:t>м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таго</w:t>
      </w:r>
      <w:r w:rsidRPr="00044FD0">
        <w:rPr>
          <w:rFonts w:ascii="Times New Roman" w:hAnsi="Times New Roman"/>
          <w:spacing w:val="1"/>
          <w:sz w:val="24"/>
          <w:szCs w:val="24"/>
        </w:rPr>
        <w:t>с</w:t>
      </w:r>
      <w:r w:rsidRPr="00044FD0">
        <w:rPr>
          <w:rFonts w:ascii="Times New Roman" w:hAnsi="Times New Roman"/>
          <w:spacing w:val="-7"/>
          <w:sz w:val="24"/>
          <w:szCs w:val="24"/>
        </w:rPr>
        <w:t>у</w:t>
      </w:r>
      <w:r w:rsidRPr="00044FD0">
        <w:rPr>
          <w:rFonts w:ascii="Times New Roman" w:hAnsi="Times New Roman"/>
          <w:spacing w:val="2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2"/>
          <w:sz w:val="24"/>
          <w:szCs w:val="24"/>
        </w:rPr>
        <w:t>в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pacing w:val="1"/>
          <w:sz w:val="24"/>
          <w:szCs w:val="24"/>
        </w:rPr>
        <w:t>нн</w:t>
      </w:r>
      <w:r w:rsidRPr="00044FD0">
        <w:rPr>
          <w:rFonts w:ascii="Times New Roman" w:hAnsi="Times New Roman"/>
          <w:sz w:val="24"/>
          <w:szCs w:val="24"/>
        </w:rPr>
        <w:t>ого образов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е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1"/>
          <w:sz w:val="24"/>
          <w:szCs w:val="24"/>
        </w:rPr>
        <w:t>ьн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-2"/>
          <w:sz w:val="24"/>
          <w:szCs w:val="24"/>
        </w:rPr>
        <w:t>г</w:t>
      </w:r>
      <w:r w:rsidRPr="00044FD0">
        <w:rPr>
          <w:rFonts w:ascii="Times New Roman" w:hAnsi="Times New Roman"/>
          <w:sz w:val="24"/>
          <w:szCs w:val="24"/>
        </w:rPr>
        <w:t xml:space="preserve">о </w:t>
      </w:r>
      <w:r w:rsidRPr="00044FD0">
        <w:rPr>
          <w:rFonts w:ascii="Times New Roman" w:hAnsi="Times New Roman"/>
          <w:spacing w:val="-1"/>
          <w:sz w:val="24"/>
          <w:szCs w:val="24"/>
        </w:rPr>
        <w:t>с</w:t>
      </w:r>
      <w:r w:rsidRPr="00044FD0">
        <w:rPr>
          <w:rFonts w:ascii="Times New Roman" w:hAnsi="Times New Roman"/>
          <w:sz w:val="24"/>
          <w:szCs w:val="24"/>
        </w:rPr>
        <w:t>т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д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рта</w:t>
      </w:r>
    </w:p>
    <w:p w:rsidR="00246FCD" w:rsidRDefault="00246FCD" w:rsidP="00E0253E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че</w:t>
      </w:r>
      <w:r w:rsidRPr="00044FD0">
        <w:rPr>
          <w:rFonts w:ascii="Times New Roman" w:hAnsi="Times New Roman"/>
          <w:sz w:val="24"/>
          <w:szCs w:val="24"/>
        </w:rPr>
        <w:t>б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 xml:space="preserve">ого </w:t>
      </w:r>
      <w:r w:rsidRPr="00044FD0">
        <w:rPr>
          <w:rFonts w:ascii="Times New Roman" w:hAnsi="Times New Roman"/>
          <w:spacing w:val="1"/>
          <w:sz w:val="24"/>
          <w:szCs w:val="24"/>
        </w:rPr>
        <w:t>п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аМБ</w:t>
      </w:r>
      <w:r w:rsidRPr="00044FD0">
        <w:rPr>
          <w:rFonts w:ascii="Times New Roman" w:hAnsi="Times New Roman"/>
          <w:spacing w:val="-1"/>
          <w:sz w:val="24"/>
          <w:szCs w:val="24"/>
        </w:rPr>
        <w:t>О</w:t>
      </w:r>
      <w:r w:rsidRPr="00044FD0">
        <w:rPr>
          <w:rFonts w:ascii="Times New Roman" w:hAnsi="Times New Roman"/>
          <w:sz w:val="24"/>
          <w:szCs w:val="24"/>
        </w:rPr>
        <w:t xml:space="preserve">У </w:t>
      </w:r>
      <w:r w:rsidRPr="00044FD0">
        <w:rPr>
          <w:rFonts w:ascii="Times New Roman" w:hAnsi="Times New Roman"/>
          <w:spacing w:val="-4"/>
          <w:sz w:val="24"/>
          <w:szCs w:val="24"/>
        </w:rPr>
        <w:t>«</w:t>
      </w:r>
      <w:proofErr w:type="spellStart"/>
      <w:r w:rsidR="00044FD0">
        <w:rPr>
          <w:rFonts w:ascii="Times New Roman" w:hAnsi="Times New Roman"/>
          <w:spacing w:val="2"/>
          <w:sz w:val="24"/>
          <w:szCs w:val="24"/>
        </w:rPr>
        <w:t>Большековалинская</w:t>
      </w:r>
      <w:proofErr w:type="spellEnd"/>
      <w:r w:rsidR="00044FD0">
        <w:rPr>
          <w:rFonts w:ascii="Times New Roman" w:hAnsi="Times New Roman"/>
          <w:spacing w:val="2"/>
          <w:sz w:val="24"/>
          <w:szCs w:val="24"/>
        </w:rPr>
        <w:t xml:space="preserve"> основная</w:t>
      </w:r>
      <w:r w:rsidRPr="00044FD0">
        <w:rPr>
          <w:rFonts w:ascii="Times New Roman" w:hAnsi="Times New Roman"/>
          <w:spacing w:val="2"/>
          <w:sz w:val="24"/>
          <w:szCs w:val="24"/>
        </w:rPr>
        <w:t xml:space="preserve"> общеобразовательная школа Высокогорского</w:t>
      </w:r>
      <w:r w:rsidRPr="00044FD0">
        <w:rPr>
          <w:rFonts w:ascii="Times New Roman" w:hAnsi="Times New Roman"/>
          <w:spacing w:val="4"/>
          <w:sz w:val="24"/>
          <w:szCs w:val="24"/>
        </w:rPr>
        <w:t>м</w:t>
      </w:r>
      <w:r w:rsidRPr="00044FD0">
        <w:rPr>
          <w:rFonts w:ascii="Times New Roman" w:hAnsi="Times New Roman"/>
          <w:spacing w:val="-5"/>
          <w:sz w:val="24"/>
          <w:szCs w:val="24"/>
        </w:rPr>
        <w:t>у</w:t>
      </w:r>
      <w:r w:rsidRPr="00044FD0">
        <w:rPr>
          <w:rFonts w:ascii="Times New Roman" w:hAnsi="Times New Roman"/>
          <w:spacing w:val="1"/>
          <w:sz w:val="24"/>
          <w:szCs w:val="24"/>
        </w:rPr>
        <w:t>ницип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z w:val="24"/>
          <w:szCs w:val="24"/>
        </w:rPr>
        <w:t>л</w:t>
      </w:r>
      <w:r w:rsidRPr="00044FD0">
        <w:rPr>
          <w:rFonts w:ascii="Times New Roman" w:hAnsi="Times New Roman"/>
          <w:spacing w:val="-1"/>
          <w:sz w:val="24"/>
          <w:szCs w:val="24"/>
        </w:rPr>
        <w:t>ь</w:t>
      </w:r>
      <w:r w:rsidRPr="00044FD0">
        <w:rPr>
          <w:rFonts w:ascii="Times New Roman" w:hAnsi="Times New Roman"/>
          <w:spacing w:val="1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ого р</w:t>
      </w:r>
      <w:r w:rsidRPr="00044FD0">
        <w:rPr>
          <w:rFonts w:ascii="Times New Roman" w:hAnsi="Times New Roman"/>
          <w:spacing w:val="-1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й</w:t>
      </w:r>
      <w:r w:rsidRPr="00044FD0">
        <w:rPr>
          <w:rFonts w:ascii="Times New Roman" w:hAnsi="Times New Roman"/>
          <w:sz w:val="24"/>
          <w:szCs w:val="24"/>
        </w:rPr>
        <w:t>о</w:t>
      </w:r>
      <w:r w:rsidRPr="00044FD0">
        <w:rPr>
          <w:rFonts w:ascii="Times New Roman" w:hAnsi="Times New Roman"/>
          <w:spacing w:val="6"/>
          <w:sz w:val="24"/>
          <w:szCs w:val="24"/>
        </w:rPr>
        <w:t>н</w:t>
      </w:r>
      <w:r w:rsidRPr="00044FD0">
        <w:rPr>
          <w:rFonts w:ascii="Times New Roman" w:hAnsi="Times New Roman"/>
          <w:sz w:val="24"/>
          <w:szCs w:val="24"/>
        </w:rPr>
        <w:t>а</w:t>
      </w:r>
      <w:r w:rsidRPr="00044FD0">
        <w:rPr>
          <w:rFonts w:ascii="Times New Roman" w:hAnsi="Times New Roman"/>
          <w:spacing w:val="1"/>
          <w:sz w:val="24"/>
          <w:szCs w:val="24"/>
        </w:rPr>
        <w:t>Р</w:t>
      </w:r>
      <w:r w:rsidRPr="00044FD0">
        <w:rPr>
          <w:rFonts w:ascii="Times New Roman" w:hAnsi="Times New Roman"/>
          <w:spacing w:val="2"/>
          <w:sz w:val="24"/>
          <w:szCs w:val="24"/>
        </w:rPr>
        <w:t>Т</w:t>
      </w:r>
      <w:r w:rsidRPr="00044FD0">
        <w:rPr>
          <w:rFonts w:ascii="Times New Roman" w:hAnsi="Times New Roman"/>
          <w:sz w:val="24"/>
          <w:szCs w:val="24"/>
        </w:rPr>
        <w:t>»</w:t>
      </w:r>
      <w:r w:rsidR="00DE67B5">
        <w:rPr>
          <w:rFonts w:ascii="Times New Roman" w:hAnsi="Times New Roman"/>
          <w:sz w:val="24"/>
          <w:szCs w:val="24"/>
        </w:rPr>
        <w:t>.</w:t>
      </w:r>
    </w:p>
    <w:p w:rsidR="00DE67B5" w:rsidRPr="00DE67B5" w:rsidRDefault="00DE67B5" w:rsidP="00E0253E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27" w:lineRule="auto"/>
        <w:rPr>
          <w:sz w:val="24"/>
          <w:szCs w:val="24"/>
          <w:lang w:val="ru-RU"/>
        </w:rPr>
        <w:sectPr w:rsidR="00DE67B5" w:rsidRPr="00DE67B5" w:rsidSect="004D262B">
          <w:type w:val="nextColumn"/>
          <w:pgSz w:w="16838" w:h="11906" w:orient="landscape"/>
          <w:pgMar w:top="1701" w:right="851" w:bottom="851" w:left="851" w:header="720" w:footer="720" w:gutter="0"/>
          <w:cols w:space="720" w:equalWidth="0">
            <w:col w:w="14849"/>
          </w:cols>
          <w:noEndnote/>
        </w:sectPr>
      </w:pPr>
      <w:proofErr w:type="gramStart"/>
      <w:r w:rsidRPr="00DE67B5">
        <w:rPr>
          <w:sz w:val="24"/>
          <w:szCs w:val="24"/>
          <w:lang w:val="ru-RU"/>
        </w:rPr>
        <w:t xml:space="preserve">Рабочая программа по </w:t>
      </w:r>
      <w:r>
        <w:rPr>
          <w:sz w:val="24"/>
          <w:szCs w:val="24"/>
          <w:lang w:val="ru-RU"/>
        </w:rPr>
        <w:t xml:space="preserve">русскому языку </w:t>
      </w:r>
      <w:r w:rsidRPr="00DE67B5">
        <w:rPr>
          <w:sz w:val="24"/>
          <w:szCs w:val="24"/>
          <w:lang w:val="ru-RU"/>
        </w:rPr>
        <w:t>для учителей общеобразовательных организаций</w:t>
      </w:r>
      <w:r w:rsidR="00043F19">
        <w:rPr>
          <w:sz w:val="24"/>
          <w:szCs w:val="24"/>
          <w:lang w:val="ru-RU"/>
        </w:rPr>
        <w:t xml:space="preserve"> разработана на основе рабочей </w:t>
      </w:r>
      <w:r w:rsidRPr="00DE67B5">
        <w:rPr>
          <w:sz w:val="24"/>
          <w:szCs w:val="24"/>
          <w:lang w:val="ru-RU"/>
        </w:rPr>
        <w:t xml:space="preserve"> программы начального общего образования, с учётом авторской программы образовательной с</w:t>
      </w:r>
      <w:r>
        <w:rPr>
          <w:sz w:val="24"/>
          <w:szCs w:val="24"/>
          <w:lang w:val="ru-RU"/>
        </w:rPr>
        <w:t>истемы «Перспектива» Л.Ф.Климановой, Т.В.Бабушкиной, «Русский язык», утверждённой МО РФ (М., 2015</w:t>
      </w:r>
      <w:r w:rsidRPr="00DE67B5">
        <w:rPr>
          <w:sz w:val="24"/>
          <w:szCs w:val="24"/>
          <w:lang w:val="ru-RU"/>
        </w:rPr>
        <w:t xml:space="preserve">) в соответствиис требованиями федерального государственного образовательного стандарта начального общего образования второго поколения и </w:t>
      </w:r>
      <w:r>
        <w:rPr>
          <w:sz w:val="24"/>
          <w:szCs w:val="24"/>
          <w:lang w:val="ru-RU"/>
        </w:rPr>
        <w:t xml:space="preserve">образовательной программы школы </w:t>
      </w:r>
      <w:r w:rsidR="004D262B">
        <w:rPr>
          <w:sz w:val="24"/>
          <w:szCs w:val="24"/>
          <w:lang w:val="ru-RU"/>
        </w:rPr>
        <w:t>на 2015-2016 г</w:t>
      </w:r>
      <w:proofErr w:type="gramEnd"/>
    </w:p>
    <w:p w:rsidR="00246FCD" w:rsidRPr="00044FD0" w:rsidRDefault="000359AF" w:rsidP="00044FD0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Ц</w:t>
      </w:r>
      <w:r w:rsidR="00246FCD" w:rsidRPr="00044FD0">
        <w:rPr>
          <w:rFonts w:ascii="Times New Roman" w:hAnsi="Times New Roman"/>
          <w:b/>
          <w:bCs/>
          <w:sz w:val="24"/>
          <w:szCs w:val="24"/>
          <w:lang w:eastAsia="ru-RU"/>
        </w:rPr>
        <w:t>ели обучения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Программа направлена на достижение следующих целей:</w:t>
      </w:r>
    </w:p>
    <w:p w:rsidR="002B1EAA" w:rsidRPr="00044FD0" w:rsidRDefault="002B1EAA" w:rsidP="00E025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социокультурную (коммуникативную) - формирование письменной речи, развитие монологической и диалогической речи, повышение общей ре</w:t>
      </w:r>
      <w:r w:rsidRPr="00044FD0">
        <w:rPr>
          <w:rFonts w:ascii="Times New Roman" w:hAnsi="Times New Roman"/>
          <w:sz w:val="24"/>
          <w:szCs w:val="24"/>
        </w:rPr>
        <w:softHyphen/>
        <w:t>чевой культуры учащихся и формирование первоначальных представлений о единстве и многообразии языкового и культурного пространства России.</w:t>
      </w:r>
    </w:p>
    <w:p w:rsidR="002B1EAA" w:rsidRPr="00044FD0" w:rsidRDefault="002B1EAA" w:rsidP="00E025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gramStart"/>
      <w:r w:rsidRPr="00044FD0">
        <w:rPr>
          <w:rFonts w:ascii="Times New Roman" w:hAnsi="Times New Roman"/>
          <w:sz w:val="24"/>
          <w:szCs w:val="24"/>
        </w:rPr>
        <w:t>познавательную</w:t>
      </w:r>
      <w:proofErr w:type="gramEnd"/>
      <w:r w:rsidRPr="00044FD0">
        <w:rPr>
          <w:rFonts w:ascii="Times New Roman" w:hAnsi="Times New Roman"/>
          <w:sz w:val="24"/>
          <w:szCs w:val="24"/>
        </w:rPr>
        <w:t>: первоначальное знакомство детей с системой языка (всех его уровней); формирование на этой основе навыков грамотного, без</w:t>
      </w:r>
      <w:r w:rsidRPr="00044FD0">
        <w:rPr>
          <w:rFonts w:ascii="Times New Roman" w:hAnsi="Times New Roman"/>
          <w:sz w:val="24"/>
          <w:szCs w:val="24"/>
        </w:rPr>
        <w:softHyphen/>
        <w:t>ошибочного письма; развитие логического (понятийного) и образного мыш</w:t>
      </w:r>
      <w:r w:rsidRPr="00044FD0">
        <w:rPr>
          <w:rFonts w:ascii="Times New Roman" w:hAnsi="Times New Roman"/>
          <w:sz w:val="24"/>
          <w:szCs w:val="24"/>
        </w:rPr>
        <w:softHyphen/>
        <w:t>ления учащихся, а также освоение приемов организации своей познаватель</w:t>
      </w:r>
      <w:r w:rsidRPr="00044FD0">
        <w:rPr>
          <w:rFonts w:ascii="Times New Roman" w:hAnsi="Times New Roman"/>
          <w:sz w:val="24"/>
          <w:szCs w:val="24"/>
        </w:rPr>
        <w:softHyphen/>
        <w:t>ной и учебной деятельности.</w:t>
      </w:r>
    </w:p>
    <w:p w:rsidR="002B1EAA" w:rsidRPr="00044FD0" w:rsidRDefault="002B1EAA" w:rsidP="00E0253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44FD0">
        <w:rPr>
          <w:rFonts w:ascii="Times New Roman" w:hAnsi="Times New Roman"/>
          <w:sz w:val="24"/>
          <w:szCs w:val="24"/>
        </w:rPr>
        <w:t>воспитательную: развитие нравственно-этических представлений, формирование основ гражданской общности (идентичности) и мировоззре</w:t>
      </w:r>
      <w:r w:rsidRPr="00044FD0">
        <w:rPr>
          <w:rFonts w:ascii="Times New Roman" w:hAnsi="Times New Roman"/>
          <w:sz w:val="24"/>
          <w:szCs w:val="24"/>
        </w:rPr>
        <w:softHyphen/>
        <w:t>ния, развитие эстетических чувств, чувства любви к своей Родине и отечест</w:t>
      </w:r>
      <w:r w:rsidRPr="00044FD0">
        <w:rPr>
          <w:rFonts w:ascii="Times New Roman" w:hAnsi="Times New Roman"/>
          <w:sz w:val="24"/>
          <w:szCs w:val="24"/>
        </w:rPr>
        <w:softHyphen/>
        <w:t>венному языку; уважение, доброжелательность и миролюбивое отношение к другим людям.</w:t>
      </w:r>
    </w:p>
    <w:p w:rsidR="00246FCD" w:rsidRPr="00044FD0" w:rsidRDefault="00246FCD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044FD0">
        <w:rPr>
          <w:rFonts w:ascii="Times New Roman" w:hAnsi="Times New Roman"/>
          <w:b/>
          <w:sz w:val="24"/>
          <w:szCs w:val="24"/>
          <w:lang w:eastAsia="ru-RU"/>
        </w:rPr>
        <w:t>Задачи:</w:t>
      </w:r>
      <w:r w:rsidR="002B1EAA" w:rsidRPr="00044FD0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E068DE" w:rsidRDefault="00E068DE" w:rsidP="00E025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="00F34776" w:rsidRPr="00E068DE">
        <w:rPr>
          <w:rFonts w:ascii="Times New Roman" w:hAnsi="Times New Roman"/>
          <w:sz w:val="24"/>
          <w:szCs w:val="24"/>
          <w:lang w:eastAsia="ru-RU"/>
        </w:rPr>
        <w:t>азвитие речи, мышления, воображения школьников, умения выбирать средства языка в соответствии с целями, задачами</w:t>
      </w:r>
      <w:r>
        <w:rPr>
          <w:rFonts w:ascii="Times New Roman" w:hAnsi="Times New Roman"/>
          <w:sz w:val="24"/>
          <w:szCs w:val="24"/>
          <w:lang w:eastAsia="ru-RU"/>
        </w:rPr>
        <w:t>и условиями общения;</w:t>
      </w:r>
    </w:p>
    <w:p w:rsidR="00E068DE" w:rsidRDefault="00E068DE" w:rsidP="00E025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освоение учащимися первоначальных знаний о лексике, фонетике, грамматике русского языка;</w:t>
      </w:r>
    </w:p>
    <w:p w:rsidR="00E068DE" w:rsidRDefault="00E068DE" w:rsidP="00E025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овладение обучающимися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тексты-описания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тексты-повествования небольшого объёма;</w:t>
      </w:r>
    </w:p>
    <w:p w:rsidR="00E068DE" w:rsidRDefault="00E068DE" w:rsidP="00E0253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воспитание у учеников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E068DE" w:rsidRDefault="00E068DE" w:rsidP="004D262B">
      <w:pPr>
        <w:pStyle w:val="a3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246FCD" w:rsidRPr="00E87F4C" w:rsidRDefault="00E87F4C" w:rsidP="004D262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246FCD" w:rsidRPr="00E87F4C">
        <w:rPr>
          <w:rFonts w:ascii="Times New Roman" w:hAnsi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</w:t>
      </w:r>
      <w:r w:rsidR="00E87F4C">
        <w:rPr>
          <w:rFonts w:ascii="Times New Roman" w:hAnsi="Times New Roman"/>
          <w:sz w:val="24"/>
          <w:szCs w:val="24"/>
          <w:lang w:eastAsia="ru-RU"/>
        </w:rPr>
        <w:t xml:space="preserve">аправленность, охватывающую три  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аспекта изучения родного языка: систему языка, речевую деятельность и литературный текст, что обеспечивает реализацию в обучении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системно-деятельностного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подхода.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Программа курса обеспечивает целостное изучение родного языка в начальной школе за счёт реализации трех принципов: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коммуникативного;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познавательного;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принципа личностной направленности обучения и творческой активности учащихся.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Коммуникативный принцип предусматривает: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осмысление и реализацию основной функции языка — быть средством общения;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развитие умения ориентироваться в ситуациях общения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7B7F6C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знакомство с различными системами общения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формирование представления о тексте как результате речевой деятельности;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организацию учебного общения с использованием формул речевого этикета и духовно-нравственного стиля общения, основанного на уважении, взаимопонимании и потребности в совместной деятельности.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Познавательный принцип предполагает: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усвоение языка как важнейшего инструмента познавательной деятельности человека и как средства познания мира через слово;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поэтапное усвоение важнейших понятий курса от наглядно-практического и наглядно-образного уровня до усвоения понятий в абстрактно-логической, понятийной форме;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осмысление понятия «культура», обеспечивающее целостность содержания обучения русскому языку, помогающее выявить пути образования изучаемого понятия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освоение процессов анализа и синтеза в структуре мыслительных действий (сравнения, классификации, систематизации и обобщения) и в общем процессе познания;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осмысление языка как знаковой системы особого рода и его заместительной функции;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рассмотрение слова как сложного языкового знака, как двусторонней единицы языка и речи.</w:t>
      </w:r>
    </w:p>
    <w:p w:rsidR="002B1EAA" w:rsidRPr="00044FD0" w:rsidRDefault="002B1EAA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смыслового чтения, при котором объектом внимания учащихся становятся и смысл, значение слова, и его звукобуквенная сторона;</w:t>
      </w:r>
    </w:p>
    <w:p w:rsidR="002B1EAA" w:rsidRPr="00044FD0" w:rsidRDefault="002B1EAA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поэтапное усвоение языка от лексики к грамматике, от понимания устройства единичного слова (его значения, лексико-семантической стороны и звукобуквенной формы) к выявлению общих формально-грамматических (абстрактных) признаков целой группы слов, от тематической классификации слов (на лексической основе) к объединению слов в группы по обобщенным, формально-грамматическим признакам (части речи).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Принцип личностной направленности обучения и творческой активности обеспечивает: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пробуждение у ребёнка желания учиться и получать знания;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формирование представлений о книге, родном языке и классической литературе как культурно-исторической ценности;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развитие интереса к изучению языка и творческой активности за счёт логики его усвоения;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знакомство и освоение базовых ценностей, основанных на традициях отечественной культуры и обеспечивающих учащимся духовно-нравственную основу поведения и общения со сверстниками и взрослыми;</w:t>
      </w:r>
    </w:p>
    <w:p w:rsidR="002B1EAA" w:rsidRPr="00044FD0" w:rsidRDefault="002B1EAA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развитие коммуникативного стиля мышления, который не только 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правляет внимание ребенка на осмысление собственных высказываний, но и формирует умение понимать других людей, сравнивать разные точки зрения и стремиться к получению общих результатов;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творческую самореализацию личности в процессе изучения русского языка и работы с художественным произведением через создание собственных текстов.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Изучение русского языка на основе этих принципов создаёт реальные условия для реализации </w:t>
      </w:r>
      <w:proofErr w:type="spell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системно-деятельностного</w:t>
      </w:r>
      <w:proofErr w:type="spell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подхода, благодаря кото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рому предметное содержание разворачивается «от ребёнка», становится дос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тупным и интересным для учащихся.</w:t>
      </w:r>
    </w:p>
    <w:p w:rsidR="00E068DE" w:rsidRDefault="00E068DE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Начальным этапом изучения русского языка является обучение грамоте. Основное внимание в этот период отводится развитию фонематического слу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ха детей и изучению письменной речи (чтению и письму). Параллельно с ос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воением письменных форм речевого общения (формированием умений чи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тать и писать) идёт совершенствование устных форм общения (умений слу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шать и говорить).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Поскольку</w:t>
      </w:r>
      <w:r w:rsidRPr="00044FD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речевые умения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имеют для первоклассников особой мо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тивации, то вводится понятие</w:t>
      </w:r>
      <w:r w:rsidRPr="00044FD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«общение»,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которое является для учащихся ключевым. Оно рассматривается не в информационном плане, а разворачива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ется в форме деятельности, протекающей в культурно-историческом плане — от истоков возникновения процесса общения, т.е. с «предыстории письмен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ной речи (общение с помощью предметов, жестов, рисунков, знаков и симво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лов) до развития письма на современном уровне.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После обучения грамоте начинается раздельное изучение русского языка и литературного чтения.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Изучение систематического курса русского языка обеспечивает:</w:t>
      </w:r>
    </w:p>
    <w:p w:rsidR="001C7D7C" w:rsidRPr="00044FD0" w:rsidRDefault="001C7D7C" w:rsidP="00E0253E">
      <w:pPr>
        <w:pStyle w:val="a3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сознательное овладение (на доступном детям уровне) родным языком как средством общения и познания для свободного пользования им в различ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ных ситуациях общения;</w:t>
      </w:r>
    </w:p>
    <w:p w:rsidR="001C7D7C" w:rsidRPr="00044FD0" w:rsidRDefault="001C7D7C" w:rsidP="00E0253E">
      <w:pPr>
        <w:pStyle w:val="a3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развитие коммуникативно-речевых умений (писать и говорить, слу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шать и читать), функциональной грамотности и интеллектуальных способно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стей учащихся;</w:t>
      </w:r>
    </w:p>
    <w:p w:rsidR="001C7D7C" w:rsidRPr="00044FD0" w:rsidRDefault="001C7D7C" w:rsidP="00E0253E">
      <w:pPr>
        <w:pStyle w:val="a3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бережного отношения к языку, его богатству, глубине и выразительности; развитие интереса к родному языку, его изучению;</w:t>
      </w:r>
    </w:p>
    <w:p w:rsidR="001C7D7C" w:rsidRPr="00044FD0" w:rsidRDefault="001C7D7C" w:rsidP="00E0253E">
      <w:pPr>
        <w:pStyle w:val="a3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стиля речевого общения учащихся, основанного на уважении к собеседнику и его мнению;</w:t>
      </w:r>
    </w:p>
    <w:p w:rsidR="001C7D7C" w:rsidRPr="00044FD0" w:rsidRDefault="001C7D7C" w:rsidP="00E0253E">
      <w:pPr>
        <w:pStyle w:val="a3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приобщение учащихся к духовно-нравственным ценностям русского языка и отечественной культуры.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Коммуникативно-познавательная направленность курса и реализуемый в нём </w:t>
      </w:r>
      <w:proofErr w:type="spell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системно-деятельностный</w:t>
      </w:r>
      <w:proofErr w:type="spell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подход нацеливают младших школьников на совместное изучение системы языка (фонетических, лексических, граммати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ческих единиц) и осмысление способов функционирования этих языковых единиц в устной и письменной речи, в различных ситуациях общения и раз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личных текстах.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курса раскрывает в доступной детям форме суть и специ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фику языка как средства общения и познания, как знаковой системы особого рода.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курса охватывает довольно широкий круг сведений, отно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сящихся к разным сторонам и уровням языка. Учащиеся знакомятся с фоне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тическим составом слова, с делением слова на слоги и значащие части, с ос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новными частями речи и важнейшими их формами, с различными видами предложений, учатся находить главные члены предложения, усваивают пра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вила орфографии. Программа предполагает знакомство учащихся с лексиче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ским значением слова на структурно-семантических моделях слов (без тер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мина), с многозначностью слов, синонимией и антонимией.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Обучение русскому языку на основе </w:t>
      </w:r>
      <w:r w:rsidR="0043305A">
        <w:rPr>
          <w:rFonts w:ascii="Times New Roman" w:hAnsi="Times New Roman"/>
          <w:color w:val="000000"/>
          <w:sz w:val="24"/>
          <w:szCs w:val="24"/>
          <w:lang w:eastAsia="ru-RU"/>
        </w:rPr>
        <w:t>данной Программы имеет личност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="0043305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ориентированный характер, так как оно построено с учётом уровня разви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тия интересов ребёнка и его познавательных возможностей. Поэтому языко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понятия не даются в готовом виде (или на объяснительно - иллюстративной основе), а разворачиваются как процесс их получения, а в дальнейшем — как деятельность по их усвоению.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Познавательная направленность Программы обеспечивает усвоение языка как важнейшего инструмента познавательной деятельности человека, как средства познания окружающего мира и развития речевого мышления.</w:t>
      </w:r>
    </w:p>
    <w:p w:rsidR="009E5FFB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Большое значение в Программе придаётся изучению языка как знаковой системы, так как она позволяет обратить внимание на взаимодействие смы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словой (содержательной) и формальной сторон речи, что принципиально ме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няет систему изучения языка. Обращение к семантической стороне языка создаёт условия для гармоничного развития образного и логического мыш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ления. При этом повышается речевая активность и функциональная грамот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ность детей, возникает интерес и появляется бережное отношение к родному языку, его богатству и выразительности, развивается речевое мышление учащихся.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Программа предусматривает не то</w:t>
      </w:r>
      <w:r w:rsidR="009E5FFB">
        <w:rPr>
          <w:rFonts w:ascii="Times New Roman" w:hAnsi="Times New Roman"/>
          <w:color w:val="000000"/>
          <w:sz w:val="24"/>
          <w:szCs w:val="24"/>
          <w:lang w:eastAsia="ru-RU"/>
        </w:rPr>
        <w:t>лько знакомство детей со знако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во-символической деятельностью, но и освоение основ мыслительного про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цесса — анализа и синтеза, присутствующих в важнейших мыслительных операциях (сравнение, классификация, систематизация и обобщение).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 число основных содержательных линий Программы входят:</w:t>
      </w:r>
    </w:p>
    <w:p w:rsidR="001C7D7C" w:rsidRPr="00044FD0" w:rsidRDefault="001C7D7C" w:rsidP="00E0253E">
      <w:pPr>
        <w:pStyle w:val="a3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основы лингвистических знаний: фонетика и орфоэпия, графика, со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став слова (</w:t>
      </w:r>
      <w:proofErr w:type="spell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), грамматика (морфология и синтаксис);</w:t>
      </w:r>
    </w:p>
    <w:p w:rsidR="001C7D7C" w:rsidRPr="00044FD0" w:rsidRDefault="001C7D7C" w:rsidP="00E0253E">
      <w:pPr>
        <w:pStyle w:val="a3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орфография и пунктуация;</w:t>
      </w:r>
    </w:p>
    <w:p w:rsidR="001C7D7C" w:rsidRPr="00044FD0" w:rsidRDefault="001C7D7C" w:rsidP="00E0253E">
      <w:pPr>
        <w:pStyle w:val="a3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развитие речи.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Программы и подходы к изучению русского языка имеют ряд особенностей. Так, изучению состава слова предшествуют упражнения на словообразование. Другой особенностью данной Программы является подход к изучению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частей речи,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меняющий отношение учащихся к слову. Если при изучении лексики учащиеся имеют дело с единичным словом и его значением, то при освоении грамматики они работают с целой группой (классом) слов, имеющих общие признаки. Здесь важна не столько функция наименования, сколько функция обобщения, освоение которой необходимо для развития абстрактно-логического мышления (способ образования поня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тий).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Для того чтобы изучение грамматики стало важнейшим элементом раз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вития речи и мышления учащихся, а не тренировкой их памяти, в содержание включено формирование умений классифицировать (группировать) слова по разным основаниям (смысловым и формально-грамматическим). Эти учеб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умения помогают учащимся различать особенности работы со словом, с его конкретным значением в лексике и с абстрактным (обобщённым) значе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нием слов в грамматике.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Такой подход подводит учащихся к самостоятельному выводу о наличии у целого класса слов общих признаков (грамматического значения, т. е. зна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чения предметности, форм рода, числа и падежа у существительных и т. д.).</w:t>
      </w:r>
    </w:p>
    <w:p w:rsidR="009E5FFB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данном курсе изучение частей речи строится поэтапно: от лексики к грамматике через различные уровни классификации и обобщения слов. Осознание различий между грамматическим (обобщённым) и лексическим (единичным) значением слова позволяет уйти от формального изучения грамматики. 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 курсе изменён подход к изучению предложений. Предложение рассматривается как основная коммуникативная единица языка. Сначала формируется представление о предложении в целом (смысловая и интонаци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онная завершённость, связи слов в предложении). Затем дети учатся класси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фицировать предложения по интонации (восклицательные — невосклица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тельные), по цели высказывания (повествовательные, вопросительные, побу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дительные). После того как они накопят опыт наблюдений за предложением в различных речевых ситуациях, вводятся определения понятий.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Программа ориентирует на создание условий для развития регулятивных учебных действий, которые ориентируют обучающихся на порядок и плано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мерность в любой деятельности и составляют основу учебной деятельности.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Формируются умения ставить цель, определять последовательность дейст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вий, контролировать, корректировать и оценивать их.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Программой предусматривается отработка навыков чистописания — своеобразная графическая «гимнастика», где используются образцы письма, отрабатывается написание обобщённых элементов букв, их соединений в словах, ритмическое и темповое написание слов и предложений, даётся уста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новка на каллиграфическое написание букв, их соединений, осуществляется самоконтроль и взаимопроверка.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Отдельный, весьма важный элемент Программы — знакомство со слова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рём. Предполагается знакомство младших школьников с разными словарями: орфографическим, толковым, энциклопедическим, словарём синонимов и ан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тонимов.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Раздел «Развитие речи» предусматривает не только обогащение словаря, совершенствование грамматического строя речи (в устной и письменной форме), освоение различных видов работы с текстом, но и формирование представлений о речи в целом, о речевом общении, о средствах общения (вербальных и невербальных).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Изучение систематического курса русского языка начинается с обобще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ния первоначальных сведений о речевом общении и языке как средстве ком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муникации, полученных в период обучения грамоте.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Программа ориентирует на выработку умений точно и ясно выражать свои мысли в речи, решать в процессе общения ту или иную речевую задачу (одобрить, объяснить, выразить удивление, извиниться, подтвердить мысль собеседника и т. д.), держать в поле внимания содержание речи и форму её выражения.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Помимо общих представлений о тексте, ученики получают первые све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дения о различных типах текстов (повествование, описание, рассуждение), начинают осмысливать роль слова в художественном тексте, работают с за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главием и составляют план (с помощью учителя), наблюдают за стилистиче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скими особенностями художественных и научно-познавательных текстов.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Рассмотрение языка как средства общения в конкретных коммуникатив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но-речевых ситуациях и текстах (научных, деловых, художественных) помо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гает детям представить язык целостно, что повышает мотивацию в обучении родному языку.</w:t>
      </w:r>
    </w:p>
    <w:p w:rsidR="001C7D7C" w:rsidRPr="00E87F4C" w:rsidRDefault="001C7D7C" w:rsidP="00E87F4C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46FCD" w:rsidRPr="00E87F4C" w:rsidRDefault="00E87F4C" w:rsidP="00E87F4C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="00246FCD" w:rsidRPr="00E87F4C">
        <w:rPr>
          <w:rFonts w:ascii="Times New Roman" w:hAnsi="Times New Roman"/>
          <w:b/>
          <w:sz w:val="28"/>
          <w:szCs w:val="28"/>
          <w:lang w:eastAsia="ru-RU"/>
        </w:rPr>
        <w:t>Место учебного предмета в учебном плане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ab/>
        <w:t>На изучение русского языка в начальной школе выделяется всего 473 ч. В 1 кла</w:t>
      </w:r>
      <w:r w:rsidR="005B757F">
        <w:rPr>
          <w:rFonts w:ascii="Times New Roman" w:hAnsi="Times New Roman"/>
          <w:sz w:val="24"/>
          <w:szCs w:val="24"/>
          <w:lang w:eastAsia="ru-RU"/>
        </w:rPr>
        <w:t>ссе — 99 ч (33 учебных недель)</w:t>
      </w:r>
      <w:proofErr w:type="gramStart"/>
      <w:r w:rsidR="005B757F">
        <w:rPr>
          <w:rFonts w:ascii="Times New Roman" w:hAnsi="Times New Roman"/>
          <w:sz w:val="24"/>
          <w:szCs w:val="24"/>
          <w:lang w:eastAsia="ru-RU"/>
        </w:rPr>
        <w:t>,</w:t>
      </w:r>
      <w:r w:rsidRPr="00044FD0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о 2</w:t>
      </w:r>
      <w:r w:rsidRPr="00044FD0">
        <w:rPr>
          <w:rFonts w:ascii="Times New Roman" w:hAnsi="Times New Roman"/>
          <w:sz w:val="24"/>
          <w:szCs w:val="24"/>
          <w:lang w:val="tt-RU" w:eastAsia="ru-RU"/>
        </w:rPr>
        <w:t xml:space="preserve"> классе </w:t>
      </w:r>
      <w:r w:rsidRPr="00044FD0">
        <w:rPr>
          <w:rFonts w:ascii="Times New Roman" w:hAnsi="Times New Roman"/>
          <w:sz w:val="24"/>
          <w:szCs w:val="24"/>
          <w:lang w:eastAsia="ru-RU"/>
        </w:rPr>
        <w:t>—</w:t>
      </w:r>
      <w:r w:rsidRPr="00044FD0">
        <w:rPr>
          <w:rFonts w:ascii="Times New Roman" w:hAnsi="Times New Roman"/>
          <w:sz w:val="24"/>
          <w:szCs w:val="24"/>
          <w:lang w:val="tt-RU" w:eastAsia="ru-RU"/>
        </w:rPr>
        <w:t xml:space="preserve"> 136 ч (34 учебные недели) 3 классе – 3 часа + 1</w:t>
      </w:r>
      <w:r w:rsidR="00A16DDA" w:rsidRPr="00044FD0">
        <w:rPr>
          <w:rFonts w:ascii="Times New Roman" w:hAnsi="Times New Roman"/>
          <w:sz w:val="24"/>
          <w:szCs w:val="24"/>
          <w:lang w:val="tt-RU" w:eastAsia="ru-RU"/>
        </w:rPr>
        <w:t xml:space="preserve">ч </w:t>
      </w:r>
      <w:r w:rsidR="00A16DDA" w:rsidRPr="00044FD0">
        <w:rPr>
          <w:rFonts w:ascii="Times New Roman" w:hAnsi="Times New Roman"/>
          <w:sz w:val="24"/>
          <w:szCs w:val="24"/>
        </w:rPr>
        <w:t>Согласно учеб</w:t>
      </w:r>
      <w:r w:rsidR="005B757F">
        <w:rPr>
          <w:rFonts w:ascii="Times New Roman" w:hAnsi="Times New Roman"/>
          <w:sz w:val="24"/>
          <w:szCs w:val="24"/>
        </w:rPr>
        <w:t>ного плана МБОУ "</w:t>
      </w:r>
      <w:proofErr w:type="spellStart"/>
      <w:r w:rsidR="005B757F">
        <w:rPr>
          <w:rFonts w:ascii="Times New Roman" w:hAnsi="Times New Roman"/>
          <w:sz w:val="24"/>
          <w:szCs w:val="24"/>
        </w:rPr>
        <w:t>Большековалинская</w:t>
      </w:r>
      <w:proofErr w:type="spellEnd"/>
      <w:r w:rsidR="005B757F">
        <w:rPr>
          <w:rFonts w:ascii="Times New Roman" w:hAnsi="Times New Roman"/>
          <w:sz w:val="24"/>
          <w:szCs w:val="24"/>
        </w:rPr>
        <w:t xml:space="preserve"> О</w:t>
      </w:r>
      <w:r w:rsidR="00A16DDA" w:rsidRPr="00044FD0">
        <w:rPr>
          <w:rFonts w:ascii="Times New Roman" w:hAnsi="Times New Roman"/>
          <w:sz w:val="24"/>
          <w:szCs w:val="24"/>
        </w:rPr>
        <w:t xml:space="preserve">ОШ" в 3 классе для изучения русского языка выделяется 1 час  в неделю из части формируемой  участниками образовательного процесса </w:t>
      </w:r>
      <w:r w:rsidRPr="00044FD0">
        <w:rPr>
          <w:rFonts w:ascii="Times New Roman" w:hAnsi="Times New Roman"/>
          <w:sz w:val="24"/>
          <w:szCs w:val="24"/>
          <w:lang w:val="tt-RU" w:eastAsia="ru-RU"/>
        </w:rPr>
        <w:t xml:space="preserve"> в неделю = 136 ч(34 учебные недели), </w:t>
      </w:r>
      <w:r w:rsidRPr="00044FD0">
        <w:rPr>
          <w:rFonts w:ascii="Times New Roman" w:hAnsi="Times New Roman"/>
          <w:sz w:val="24"/>
          <w:szCs w:val="24"/>
          <w:lang w:eastAsia="ru-RU"/>
        </w:rPr>
        <w:t>4 класс</w:t>
      </w:r>
      <w:r w:rsidRPr="00044FD0">
        <w:rPr>
          <w:rFonts w:ascii="Times New Roman" w:hAnsi="Times New Roman"/>
          <w:sz w:val="24"/>
          <w:szCs w:val="24"/>
          <w:lang w:val="tt-RU" w:eastAsia="ru-RU"/>
        </w:rPr>
        <w:t>е – 102 ч</w:t>
      </w:r>
      <w:r w:rsidRPr="00044FD0">
        <w:rPr>
          <w:rFonts w:ascii="Times New Roman" w:hAnsi="Times New Roman"/>
          <w:sz w:val="24"/>
          <w:szCs w:val="24"/>
          <w:lang w:val="tt-RU"/>
        </w:rPr>
        <w:t>(34 учебные недели)</w:t>
      </w:r>
    </w:p>
    <w:p w:rsidR="001C7D7C" w:rsidRPr="00044FD0" w:rsidRDefault="001C7D7C" w:rsidP="00044FD0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46FCD" w:rsidRPr="0043305A" w:rsidRDefault="005B757F" w:rsidP="0043305A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4.</w:t>
      </w:r>
      <w:r w:rsidR="00246FCD" w:rsidRPr="0043305A">
        <w:rPr>
          <w:rFonts w:ascii="Times New Roman" w:hAnsi="Times New Roman"/>
          <w:b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Ведущая позиция предмета «Русский язык» в системе общего образова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ния обусловлена тем, что русский язык является государственным языком Российской Федерации, а также средством межнационального общения.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Изучение русского языка способствует формированию у учащихся пред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 процессе изучения русского языка у учащихся начальной школы фор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мируется позитивное эмоционально-ценностное отношение к русскому язы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ку, стремление к его правильному использованию, понимание того, что гра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мотная устная и письменная речь является показателем общей культуры че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ловека.</w:t>
      </w:r>
    </w:p>
    <w:p w:rsidR="001C7D7C" w:rsidRPr="00044FD0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 уроках русского языка школьники учатся ориентироваться в целях, задачах и условиях общения, усваивают основные правила общения, разви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вают умение строить свои высказывания, выбирая языковые средства, наибо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лее пригодные для успешного решения коммуникативных задач. Учащиеся получают начальное представление о нормах русского литературного языка и правилах речевого этикета.</w:t>
      </w:r>
    </w:p>
    <w:p w:rsidR="001C7D7C" w:rsidRDefault="001C7D7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Русский язык, являясь основой всего процесса обучения, способствует развитию мышления, воображения, интеллектуальных и творческих способ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ностей учащихся, формированию универсальных учебных умений, служит основным каналом социализации личности. Успехами в изучении русского языка во многом обусловливаются результаты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обучения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другим школь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ным предметам.</w:t>
      </w:r>
    </w:p>
    <w:p w:rsidR="005B757F" w:rsidRPr="00044FD0" w:rsidRDefault="005B757F" w:rsidP="005B757F">
      <w:pPr>
        <w:pStyle w:val="a3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46FCD" w:rsidRPr="00E87F4C" w:rsidRDefault="005B757F" w:rsidP="005B757F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5. </w:t>
      </w:r>
      <w:r w:rsidR="0043305A">
        <w:rPr>
          <w:rFonts w:ascii="Times New Roman" w:hAnsi="Times New Roman"/>
          <w:b/>
          <w:sz w:val="28"/>
          <w:szCs w:val="28"/>
          <w:lang w:eastAsia="ru-RU"/>
        </w:rPr>
        <w:t xml:space="preserve">Предметные, </w:t>
      </w:r>
      <w:proofErr w:type="spellStart"/>
      <w:r w:rsidR="0043305A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="0043305A">
        <w:rPr>
          <w:rFonts w:ascii="Times New Roman" w:hAnsi="Times New Roman"/>
          <w:b/>
          <w:sz w:val="28"/>
          <w:szCs w:val="28"/>
          <w:lang w:eastAsia="ru-RU"/>
        </w:rPr>
        <w:t xml:space="preserve"> и личностные</w:t>
      </w:r>
      <w:r w:rsidR="00246FCD" w:rsidRPr="00E87F4C">
        <w:rPr>
          <w:rFonts w:ascii="Times New Roman" w:hAnsi="Times New Roman"/>
          <w:b/>
          <w:sz w:val="28"/>
          <w:szCs w:val="28"/>
          <w:lang w:eastAsia="ru-RU"/>
        </w:rPr>
        <w:t xml:space="preserve">  результаты </w:t>
      </w:r>
      <w:r w:rsidR="0043305A">
        <w:rPr>
          <w:rFonts w:ascii="Times New Roman" w:hAnsi="Times New Roman"/>
          <w:b/>
          <w:sz w:val="28"/>
          <w:szCs w:val="28"/>
          <w:lang w:eastAsia="ru-RU"/>
        </w:rPr>
        <w:t xml:space="preserve">освоения учебного предмета, </w:t>
      </w:r>
      <w:r w:rsidR="00246FCD" w:rsidRPr="00E87F4C">
        <w:rPr>
          <w:rFonts w:ascii="Times New Roman" w:hAnsi="Times New Roman"/>
          <w:b/>
          <w:sz w:val="28"/>
          <w:szCs w:val="28"/>
          <w:lang w:eastAsia="ru-RU"/>
        </w:rPr>
        <w:t>курса</w:t>
      </w:r>
    </w:p>
    <w:p w:rsidR="0043305A" w:rsidRPr="005B757F" w:rsidRDefault="0043305A" w:rsidP="005B757F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следующих предметных, </w:t>
      </w:r>
      <w:proofErr w:type="spellStart"/>
      <w:r w:rsidRPr="005B757F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5B757F">
        <w:rPr>
          <w:rFonts w:ascii="Times New Roman" w:hAnsi="Times New Roman"/>
          <w:sz w:val="24"/>
          <w:szCs w:val="24"/>
          <w:lang w:eastAsia="ru-RU"/>
        </w:rPr>
        <w:t xml:space="preserve"> и личностных результатов.</w:t>
      </w:r>
    </w:p>
    <w:p w:rsidR="0043305A" w:rsidRPr="005B757F" w:rsidRDefault="0043305A" w:rsidP="005B757F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757F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</w:p>
    <w:p w:rsidR="0043305A" w:rsidRPr="005B757F" w:rsidRDefault="0043305A" w:rsidP="00E025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Понимание обучающимися того, что язык — основное средство чело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веческого общения и взаимопонимания и представляет собой явление нацио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нальной культуры; осознание значения русского языка как государственного языка Российской Федерации, языка межнационального общения.</w:t>
      </w:r>
    </w:p>
    <w:p w:rsidR="0043305A" w:rsidRPr="005B757F" w:rsidRDefault="0043305A" w:rsidP="00E025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Первоначальное представление о единстве и многообразии языкового и культурного пространства России, о языке как основе национального само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сознания.</w:t>
      </w:r>
    </w:p>
    <w:p w:rsidR="0043305A" w:rsidRPr="005B757F" w:rsidRDefault="0043305A" w:rsidP="00E025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Первоначальное усвоение главных понятий курса русского языка (фо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нетических, лексических, грамматических), представляющих основные еди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ницы языка и отражающих существенные связи, отношения и функции.</w:t>
      </w:r>
    </w:p>
    <w:p w:rsidR="0043305A" w:rsidRPr="005B757F" w:rsidRDefault="0043305A" w:rsidP="00E025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Понимание слова как двусторонней единицы языка, как взаимосвязи значения и звучания слова. Практическое усвоение заместительной (знако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вой) функции языка.</w:t>
      </w:r>
    </w:p>
    <w:p w:rsidR="0043305A" w:rsidRPr="005B757F" w:rsidRDefault="0043305A" w:rsidP="00E025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43305A" w:rsidRPr="005B757F" w:rsidRDefault="0043305A" w:rsidP="00E025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Формирование позитивного отношения к правильной устной и пись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менной речи как показателям общей культуры и гражданской позиции чело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века.</w:t>
      </w:r>
    </w:p>
    <w:p w:rsidR="0043305A" w:rsidRPr="005B757F" w:rsidRDefault="0043305A" w:rsidP="00E0253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Овладение учебными действиями с языковыми единицами и умение использовать приобретённые знания для решения познавательных, практиче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ских и коммуникативных задач.</w:t>
      </w:r>
    </w:p>
    <w:p w:rsidR="005B757F" w:rsidRDefault="005B757F" w:rsidP="005B757F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B757F" w:rsidRDefault="005B757F" w:rsidP="005B757F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305A" w:rsidRPr="005B757F" w:rsidRDefault="0043305A" w:rsidP="005B757F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5B757F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5B75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lastRenderedPageBreak/>
        <w:t>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Способность принимать и сохранять цели и задачи учебной деятель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ности, находить средства её осуществления.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Умение включаться в обсуждение проблем творческого и поискового характера, усваивать способы их решения.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Освоение начальных форм самонаблюдения в процессе познаватель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ной деятельности.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Умение создавать и использовать знаково-символические модели для решения учебных и практических задач.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—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 обучения. Осознанное выстраи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вание речевого высказывания в соответствии с задачами коммуникации, со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ставление текстов в устной и письменной форме.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Овладение следующими логическими действиями: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сравнение;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анализ;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синтез;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классификация и обобщение по родовидовым признакам;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установление аналогий и причинно-следственных связей;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построение рассуждений;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отнесение к известным понятиям.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Готовность слушать собеседника и вести диалог, признавать воз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вые средства для решения коммуникативных и познавательных задач.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Определение общей цели совместной деятельности и путей её дос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тижения; умение договариваться о распределении функций и ролей, осуще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ствлять взаимный контроль, адекватно оценивать собственное поведение.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Готовность конструктивно разрешать конфликты с учётом интере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сов сторон и в духе сотрудничества.</w:t>
      </w:r>
    </w:p>
    <w:p w:rsidR="0043305A" w:rsidRPr="005B757F" w:rsidRDefault="0043305A" w:rsidP="00E0253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 xml:space="preserve">Овладение базовыми </w:t>
      </w:r>
      <w:proofErr w:type="spellStart"/>
      <w:r w:rsidRPr="005B757F">
        <w:rPr>
          <w:rFonts w:ascii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5B757F">
        <w:rPr>
          <w:rFonts w:ascii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или процессами.</w:t>
      </w:r>
    </w:p>
    <w:p w:rsidR="005B757F" w:rsidRDefault="005B757F" w:rsidP="005B757F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305A" w:rsidRPr="005B757F" w:rsidRDefault="0043305A" w:rsidP="005B757F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757F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</w:t>
      </w:r>
    </w:p>
    <w:p w:rsidR="0043305A" w:rsidRPr="005B757F" w:rsidRDefault="0043305A" w:rsidP="00E025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Формирование основ российской гражданской общности (идентично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сти), чувства гордости за свою Родину, российский народ и историю России, осознание своей этнической и национальной принадлежности. Формирова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ние ценностей многонационального российского общества, становление гу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манистических и демократических ценностных ориентаций.</w:t>
      </w:r>
    </w:p>
    <w:p w:rsidR="0043305A" w:rsidRPr="005B757F" w:rsidRDefault="0043305A" w:rsidP="00E025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Принятие и освоение социальной роли ученика (обучающегося), раз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витие мотивов учебной деятельности и формирование личностного смысла учения.</w:t>
      </w:r>
    </w:p>
    <w:p w:rsidR="0043305A" w:rsidRPr="005B757F" w:rsidRDefault="0043305A" w:rsidP="00E025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</w:t>
      </w:r>
      <w:r w:rsidRPr="005B757F">
        <w:rPr>
          <w:rFonts w:ascii="Times New Roman" w:hAnsi="Times New Roman"/>
          <w:sz w:val="24"/>
          <w:szCs w:val="24"/>
          <w:lang w:eastAsia="ru-RU"/>
        </w:rPr>
        <w:softHyphen/>
        <w:t>ступки на основе представлений о нравственных нормах.</w:t>
      </w:r>
    </w:p>
    <w:p w:rsidR="0043305A" w:rsidRPr="005B757F" w:rsidRDefault="0043305A" w:rsidP="00E025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Развитие этических чувств, доброжелательности и эмоциональн</w:t>
      </w:r>
      <w:proofErr w:type="gramStart"/>
      <w:r w:rsidRPr="005B757F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Pr="005B757F">
        <w:rPr>
          <w:rFonts w:ascii="Times New Roman" w:hAnsi="Times New Roman"/>
          <w:sz w:val="24"/>
          <w:szCs w:val="24"/>
          <w:lang w:eastAsia="ru-RU"/>
        </w:rPr>
        <w:t xml:space="preserve"> нравственной отзывчивости, понимания и сопереживания чувствам других людей. Понимание значимости позитивного стиля общения, основанного </w:t>
      </w:r>
      <w:proofErr w:type="gramStart"/>
      <w:r w:rsidRPr="005B757F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</w:p>
    <w:p w:rsidR="0043305A" w:rsidRPr="005B757F" w:rsidRDefault="0043305A" w:rsidP="00E025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757F">
        <w:rPr>
          <w:rFonts w:ascii="Times New Roman" w:hAnsi="Times New Roman"/>
          <w:sz w:val="24"/>
          <w:szCs w:val="24"/>
          <w:lang w:eastAsia="ru-RU"/>
        </w:rPr>
        <w:t>миролюбии</w:t>
      </w:r>
      <w:proofErr w:type="gramEnd"/>
      <w:r w:rsidRPr="005B757F">
        <w:rPr>
          <w:rFonts w:ascii="Times New Roman" w:hAnsi="Times New Roman"/>
          <w:sz w:val="24"/>
          <w:szCs w:val="24"/>
          <w:lang w:eastAsia="ru-RU"/>
        </w:rPr>
        <w:t>, терпении, сдержанности и доброжелательности.</w:t>
      </w:r>
    </w:p>
    <w:p w:rsidR="0043305A" w:rsidRPr="005B757F" w:rsidRDefault="0043305A" w:rsidP="00E025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чувств.</w:t>
      </w:r>
    </w:p>
    <w:p w:rsidR="005B757F" w:rsidRDefault="0043305A" w:rsidP="00E0253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5B757F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5B757F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  <w:bookmarkStart w:id="0" w:name="bookmark2"/>
    </w:p>
    <w:p w:rsidR="005B757F" w:rsidRDefault="004A0E85" w:rsidP="005B757F">
      <w:pPr>
        <w:pStyle w:val="a3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B757F">
        <w:rPr>
          <w:rFonts w:ascii="Times New Roman" w:hAnsi="Times New Roman"/>
          <w:b/>
          <w:color w:val="000000"/>
          <w:sz w:val="24"/>
          <w:szCs w:val="24"/>
          <w:lang w:eastAsia="ru-RU"/>
        </w:rPr>
        <w:t>1 класс</w:t>
      </w:r>
    </w:p>
    <w:p w:rsidR="004A0E85" w:rsidRPr="005B757F" w:rsidRDefault="004A0E85" w:rsidP="005B757F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B757F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Личностные результаты</w:t>
      </w:r>
      <w:bookmarkEnd w:id="0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осмыслить себя в качестве школьника, своё положительное отношение к школе;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осмыслить значение общения для передачи и получения ин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формации;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для формирования уважительного отношения к русскому языку как родному языку русского народа и как к государ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ственному языку;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для формирования интереса к языковой и речевой деятель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ности, освоить правила общения;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получить представление о многообразии окружающего мира и духовных традициях русского народа;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получить представление об этических чувствах (доброжела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тельность, сочувствие, сопереживание, миролюбие, терпе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ние и т. д.);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получить первоначальные навыки сотрудничества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взрос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лыми и сверстниками;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для формирования потребности к творческой деятельности.</w:t>
      </w:r>
    </w:p>
    <w:p w:rsidR="004A0E85" w:rsidRPr="00E87F4C" w:rsidRDefault="004A0E85" w:rsidP="00044FD0">
      <w:pPr>
        <w:pStyle w:val="a3"/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</w:pPr>
      <w:bookmarkStart w:id="1" w:name="bookmark3"/>
      <w:proofErr w:type="spellStart"/>
      <w:r w:rsidRPr="00E87F4C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87F4C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 xml:space="preserve"> результаты</w:t>
      </w:r>
      <w:bookmarkEnd w:id="1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для формирования следующих УУД: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принимать и сохранять цель и учебную задачу, соответству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ющую этапу обучения (определённому этапу урока) с по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мощью учителя;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высказывать своё предположение относительно способов решения учебной задачи;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проговаривать вслух последовательность производимых дей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ствий, составляющих основу осваиваемой деятельности (опираясь на предложенный алгоритм («узелки на память»);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оценивать совместно с учителем или одноклассниками ре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зультат своих действий, вносить соответствующие коррек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тивы;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целенаправленно слушать учителя и одноклассников, уча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ствовать в обсуждении и решении познавательных задач;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учебнике и использовать условные обо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значения при освоении материала урока;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под руководством учителя поиск нужной ин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формации;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текст, опираясь на содержащуюся в нём инфор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мацию, находить в нём необходимые факты, сведения и дру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гую информацию;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заданный вопрос, в соответствии с ним строить ответ в устной форме;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устно монологическое высказывание по предло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женной теме, обсуждать её, участвуя в диалоге с соблюде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нием правил бесконфликтного общения;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сравнение, сопоставление, классификацию изученных фактов языка по заданному признаку (под руко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водством учителя);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теля;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собственный опыт в решении познавательных задач;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слушать собеседника и понимать речь других;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E87F4C" w:rsidRDefault="00E87F4C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принимать участие в диалоге;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задавать вопросы, отвечать на вопросы других;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принимать участие в работе парами и группами;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договариваться о распределении функций и ролей в со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вместной деятельности;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признавать существование различных точек зрения, выска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зывать собственное мнение;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оценивать собственное поведение и поведение окружаю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щих, использовать в общении правила вежливости.</w:t>
      </w:r>
    </w:p>
    <w:p w:rsidR="005B757F" w:rsidRDefault="004A0E85" w:rsidP="00044FD0">
      <w:pPr>
        <w:pStyle w:val="a3"/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</w:pPr>
      <w:bookmarkStart w:id="2" w:name="bookmark4"/>
      <w:r w:rsidRPr="00E87F4C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Предметные результаты освоения программы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E87F4C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t>Развитие речи, речевое общение</w:t>
      </w:r>
      <w:bookmarkEnd w:id="2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соблюдать в повседневной жизни нормы речевого этикета;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выслушивать вопросы, понимать их, отвечать на поставлен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вопросы;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пересказывать сюжет известной сказки по рисунку;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текст из набора предложений;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выбирать заголовок текста из ряда данных и самостоятель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 озаглавливать текст.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устную и письменную речь;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диалогическую речь;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отличать текст от набора не связанных друг с другом пред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ложений;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анализировать текст с нарушенным порядком предложений и восстанавливать их последовательность в тексте;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тему и главную мысль текста;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соотносить заголовок и содержание текста;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текст по рисунку и опорным словам (после ана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лиза содержания рисунка);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текст по его началу и по его концу, по вопросам;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небольшие монологические высказывания по ре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зультатам наблюдений за фактами и явлениями языка.</w:t>
      </w:r>
    </w:p>
    <w:p w:rsidR="004A0E85" w:rsidRPr="00E87F4C" w:rsidRDefault="004A0E85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  <w:bookmarkStart w:id="3" w:name="bookmark5"/>
      <w:r w:rsidRPr="00E87F4C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t>Главный помощник в общении - родной язык</w:t>
      </w:r>
      <w:bookmarkEnd w:id="3"/>
    </w:p>
    <w:p w:rsidR="004A0E85" w:rsidRPr="00E87F4C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" w:name="bookmark6"/>
      <w:r w:rsidRPr="00E87F4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Лексика</w:t>
      </w:r>
      <w:bookmarkEnd w:id="4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слово и предложение, слово и слог;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слово как двустороннюю единицу языка;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разбираться в значении слова и его </w:t>
      </w:r>
      <w:proofErr w:type="spellStart"/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звуко-буквенной</w:t>
      </w:r>
      <w:proofErr w:type="spellEnd"/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форме на основе наглядно-образных моделей;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слова, обозначающие одушевлённые и неодушев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лённые предметы и отвечающие на вопросы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кто</w:t>
      </w: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?, 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что?',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имена собственные и правильно их записывать;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количество слов в предложении, вычленять сло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 из предложения;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выделять слова с общим значением (члены семьи, предме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одежды, виды транспорта и др.);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осознавать слово как единство звучания и значения;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первоначальному представлению о знаковой функции слова как заместителя, «представителя» реальных предметов, их свойств и действий;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первоначальному представлению о словах со сходным и про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тивоположным значением, с прямым и переносным значе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нием слова и многозначных словах;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тематические группы слов по определённым темам.</w:t>
      </w:r>
    </w:p>
    <w:p w:rsidR="004A0E85" w:rsidRPr="00E87F4C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" w:name="bookmark7"/>
      <w:r w:rsidRPr="00E87F4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  <w:bookmarkEnd w:id="5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звуки речи; понимать различие между звуками и буквами;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устанавливать последовательность звуков в слове и их чис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гласные и согласные звуки, определять их в сло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ве и правильно произносить;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определять качественную характеристику гласного звука в слове: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ударный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или безударный;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гласный звук [и] и согласный звук [й];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согласные звуки: мягкие и твёрдые, глухие и звон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кие, определять их в слове и правильно произносить;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непарные твёрдые согласные [ж], [ш], [ц], непар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мягкие согласные [й'], [ч'], [щ'], находить их в слове, правильно произносить;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слово и слог; определять количество слогов в сло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ве, делить слова на слоги;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обозначать ударение в слове;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правильно называть буквы в алфавитном порядке;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звуки речи и буквы, которыми обозначаются зву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ки на письме;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переносить слова по слогам на письме;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раздельно писать слова в предложении;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верно писать </w:t>
      </w:r>
      <w:proofErr w:type="spell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буквосочетания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— ши, </w:t>
      </w:r>
      <w:proofErr w:type="spellStart"/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— ща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, чу — 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щу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словах;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употреблять прописную букву в начале предложения, в име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нах собственных;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писать непроверяемые гласные и согласные в корне слова (перечень слов в учебнике);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без ошибок списывать текст с доски и учебника;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писать под диктовку слова, предложения, тексты, включа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ющие 12—15 слов;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составлять и записывать текст из 2—3 пред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ложений на определённую тему.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наблюдать за образованием звуков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случаи расхождения звукового и буквенного соста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 слов при орфоэпическом проговаривании слов учителем;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произносить звуки и сочетания звуков в соответствии с нор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мами литературного языка (круг слов определён словарём произношения в учебнике);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два способа обозначения мягкости согласных: с помощью гласных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е, ё, и, /о, я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мягкого знака;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безударные гласные в словах, подбирать провероч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слова;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писать мягкий и твёрдый знаки в словах на основе анализа их звучания;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орфографическим словарём в учебнике как средством самоконтроля.</w:t>
      </w:r>
    </w:p>
    <w:p w:rsidR="004A0E85" w:rsidRPr="00E87F4C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6" w:name="bookmark8"/>
      <w:r w:rsidRPr="00E87F4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Морфология</w:t>
      </w:r>
      <w:bookmarkEnd w:id="6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распределять слова по группам в зависимости от их основ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ного значения и вопросов;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в тексте слова — названия предметов, названия признаков предметов и названия действий.</w:t>
      </w:r>
    </w:p>
    <w:p w:rsidR="004A0E85" w:rsidRPr="00E87F4C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7" w:name="bookmark9"/>
      <w:r w:rsidRPr="00E87F4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Синтаксис и пунктуация</w:t>
      </w:r>
      <w:bookmarkEnd w:id="7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текст и предложение; предложение и слова, не составляющие предложения;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выделять предложения из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соблюдать в устной речи интонацию конца предложений;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соотносить схемы предложений и предложения, соответ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ствующие этим схемам;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предложения из слов;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предложения по схеме, по рисунку;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писать предложения под диктовку, а также составлять их схемы;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правильно оформлять предложения на письме: употреблять большую букву в начале предложения и точку в конце.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существенные признаки предложения: смысло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вую и интонационную законченность;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устанавливать смысловую связь слов в предложении по во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просам;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осмысливать роль предложения в речевом общении, его ин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тонационное и пунктуационное оформление в речи.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4A0E85" w:rsidRPr="00E87F4C" w:rsidRDefault="004A0E85" w:rsidP="005B757F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E87F4C">
        <w:rPr>
          <w:rFonts w:ascii="Times New Roman" w:hAnsi="Times New Roman"/>
          <w:b/>
          <w:color w:val="000000"/>
          <w:sz w:val="24"/>
          <w:szCs w:val="24"/>
          <w:lang w:eastAsia="ru-RU"/>
        </w:rPr>
        <w:t>2 класс</w:t>
      </w:r>
    </w:p>
    <w:p w:rsidR="004A0E85" w:rsidRPr="00E87F4C" w:rsidRDefault="004A0E85" w:rsidP="00044FD0">
      <w:pPr>
        <w:pStyle w:val="a3"/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</w:pPr>
      <w:r w:rsidRPr="00E87F4C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значимость речи для процесса общения;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испытывать чувство гордости за родной язык;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потребность в освоении лексического богатства родного языка;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уважительно относиться к языку и его традициям;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необходимость свободного владения языком для успешного общения;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применять навыки культурного поведения при общении.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развивать личностные качества в процессе общения (вни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мание к собеседнику, терпение, использование вежливых слов и т. п.);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испытывать потребность в общении;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осмысливать значение общения;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культурную значимость орфографически верной письменной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необходимость писать грамотно;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 интерес к изучению истории русского языка;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понимать значение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орфоэпически</w:t>
      </w:r>
      <w:r w:rsidR="005B757F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правильно звучащей речи для успешного общения людей, для определения культур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ного уровня человека;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стремиться к совершенствованию своей произносительной культуры;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развивать потребность к постоянному обогащению своего словаря;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проявлять интерес к топонимике родного края (к истории географических названий), к истории слов (в том числе и личных имён);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научиться уважительному отношению к художественным про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изведениям, испытывать интерес к ним, воспитывать в себе внимательное отношение к использованию слова в художе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ственной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создавать собственные словесные произведения по образцу;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изобразительные возможности гласных и соглас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ных звуков в речи, использовать эти возможности при соз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дании собственных речевых произведений;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осознать потребность обращения к справочной лингвисти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ческой литературе (орфографическому и орфоэпическому словарям) как непременное условие общей культуры;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научиться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добросовестно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относиться к труду и его резуль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татам (на примере знакомства с деятельностью В. И. Даля), усвоить негативное отношение к лени;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усвоить уважительное отношение к семейным ценностям;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осмыслить необходимость в чувстве сопереживания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близким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, попавшим в трудные ситуации;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 навыки поведения в экстремальных ситу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ациях;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научиться проявлять интерес и уважение к различным про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фессиям и их представителям;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научиться относиться с уважением к обычаям других 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родов и стран;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расширять свой кругозор путём знакомства с новыми гео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графическими объектами, старинными городами, выдаю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щимися людьми;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 интерес и любовь к живой природе;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 гуманное отношение к домашним животным;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соблюдать правила поведения при проведении дидактиче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ских игр в классе;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оценивать степень своего продвижения в освоении учебно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го материала;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необходимость постепенности в усвоении знаний (на примере повторного обращения к употреблению разде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лительного твёрдого знака).</w:t>
      </w:r>
    </w:p>
    <w:p w:rsidR="004A0E85" w:rsidRPr="00E87F4C" w:rsidRDefault="004A0E85" w:rsidP="00044FD0">
      <w:pPr>
        <w:pStyle w:val="a3"/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</w:pPr>
      <w:proofErr w:type="spellStart"/>
      <w:r w:rsidRPr="00E87F4C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87F4C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знаково-символические средства для решения учебных задач;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работать с моделями слова, звуковыми схемами;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наглядно-образными схемами для классифи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кации языковых единиц;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контролировать свою речь в процессе общения.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сходство и различие языковых единиц (звук и бук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ва, гласные и согласные звуки, слово и предложение, корень и приставка, суффикс; тексты разных типов и т.д.);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сравнивать языковые единицы по разным критериям;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развивать логическое мышление (при восстановлении по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следовательности предложений в тексте, при делении текста на предложения, при прогнозировании возможного содер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жания и типа текста по его заглавию, по изображённой на рисунке жизненной ситуации, при распределении слов на группы);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развивать абстрактное мышление при классификации слов по частям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классифицировать языковые единицы по различным крите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риям;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работать с предложенными алгоритмами и самостоятельно или с помощью учителя составлять алгоритмы (например, алгоритмы проверки орфограмм);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значение алгоритма для осуществления своей де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ятельности;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сотрудничать со сверстниками в процессе выполнения пар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ной и групповой работы;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работать с различными словарями и справочниками, состав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ленными по алфавитному принципу;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развивать речь (при составлении словосочетаний и пред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ложений из заданных слов и по рисунку, при изменении слов — названий предметов по числам, при работе с проза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ическими текстами и составлении собственных текстов, при изложении текста, при доказательстве верности своего ре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шения, при объяснении выбора проверочных слов, при под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боре обобщающих слов, при составлении собственных ре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чевых произведений по заданной теме, по жизненным впе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чатлениям, при подборе пословиц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заданным словом, при составлении загадок, составлении диалогов, характерных для различных коммуникативных ситуаций, и т. п.);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развивать внимание (например: нахождение «третьего лиш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него», работа с картинками, нахождение ещё не изученных орфограмм и т. п.);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понимать значение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орфоэпически</w:t>
      </w:r>
      <w:r w:rsidR="005B757F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грамотного произноше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ния слов при общении;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важность орфографически правильного написа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ния слов для общения, понимания письменной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обучающую задачу дидактических игр;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принимать участите в составлении учебных лингвистиче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ских словарей;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применять полученные знания для решения практических задач.</w:t>
      </w:r>
    </w:p>
    <w:p w:rsidR="005B757F" w:rsidRDefault="004A0E85" w:rsidP="00044FD0">
      <w:pPr>
        <w:pStyle w:val="a3"/>
        <w:rPr>
          <w:rFonts w:ascii="Times New Roman" w:eastAsia="Segoe UI" w:hAnsi="Times New Roman"/>
          <w:b/>
          <w:i/>
          <w:iCs/>
          <w:color w:val="000000"/>
          <w:sz w:val="24"/>
          <w:szCs w:val="24"/>
          <w:lang w:eastAsia="ru-RU"/>
        </w:rPr>
      </w:pPr>
      <w:r w:rsidRPr="00854210">
        <w:rPr>
          <w:rFonts w:ascii="Times New Roman" w:eastAsia="Segoe UI" w:hAnsi="Times New Roman"/>
          <w:b/>
          <w:i/>
          <w:iCs/>
          <w:color w:val="000000"/>
          <w:sz w:val="24"/>
          <w:szCs w:val="24"/>
          <w:lang w:eastAsia="ru-RU"/>
        </w:rPr>
        <w:t xml:space="preserve">Предметные результаты </w:t>
      </w:r>
    </w:p>
    <w:p w:rsidR="004A0E85" w:rsidRPr="00854210" w:rsidRDefault="004A0E85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  <w:r w:rsidRPr="00854210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t>Развитие речи, речевое общение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ситуации общения, использовать прави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ла речевого этикета (в групповых формах работы и других видах сотрудничества);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устные и письменные формы общения;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рассказ о себе и своей семье по заданному алго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ритму;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предложение на заданную тему, правильно оформ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лять его на письме и в устной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необходимость осознания значения слова и его написания;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называть основные языковые единицы (звуки, буквы, сло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ва, предложения, текст);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писать изложение текста из 40—55 слов по составленному плану.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поддерживать диалог с собеседником при помощи реплик и вопросов, проявлять внимание, терпение к собеседнику, уважение к чужому мнению;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и уметь объяснить значение жестов, мимики и рисунка для передачи информации;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и расшифровывать «рисуночное письмо»;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тексты разных типов и стилей, в том числе де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ловой текст (записка, письмо, объявление, поздравление);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иметь наглядно-образное представление о структуре языка (единицах, из которых он состоит).</w:t>
      </w:r>
    </w:p>
    <w:p w:rsidR="007B7F6C" w:rsidRDefault="007B7F6C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</w:p>
    <w:p w:rsidR="007B7F6C" w:rsidRDefault="007B7F6C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</w:p>
    <w:p w:rsidR="004A0E85" w:rsidRPr="00854210" w:rsidRDefault="004A0E85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  <w:r w:rsidRPr="00854210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lastRenderedPageBreak/>
        <w:t>Главный помощник в общении - родной язык</w:t>
      </w:r>
    </w:p>
    <w:p w:rsidR="004A0E85" w:rsidRPr="00854210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понимать преимущества </w:t>
      </w:r>
      <w:proofErr w:type="spellStart"/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звуко-буквенного</w:t>
      </w:r>
      <w:proofErr w:type="spellEnd"/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письма;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осознавать необходимость знания букв для передачи устной речи на письме; использовать знание алфавита;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понимать, какова роль гласных и согласных звуков в раз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личении слов;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систематизировать знания о звуках и буквах русского язы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ка, понимать различие между звуками и буквами;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и объяснять расхождения в количестве звуков и бу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кв в сл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ове;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передавать на письме мягкость и твёрдость согласных зву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ков (обозначать мягкость согласных звуков на письме с по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мощью мягкого знака и букв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е, ё, ю, я, и;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твёрдость — с помощью букв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а, о, э, у, ы);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разграничивать две функции букв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е, ё, ю, я, и: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а) обозна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чение мягкости согласных звуков; б) обозначение двух зву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делить слова на слоги, определять количество слогов в слове;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ударный слог в</w:t>
      </w:r>
      <w:r w:rsidR="007B7F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слове, понимать смыслоразличи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тельную функцию ударения (на примере омографов);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различия между звонкими и глухими согласными звуками; понимать, почему парные звонкие и глухие соглас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в конце слова являются орфограммой;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отличие алгоритма объяснения проверяемого 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писания букв безударных гласных звуков, парных по звон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кости-глухости согласных, непроверяемых ударением;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писать </w:t>
      </w:r>
      <w:proofErr w:type="spell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буквосочетания</w:t>
      </w: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ща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 чу—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,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понимать, почему они носят традиционный харак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тер и являются орфограммами;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переносить слова по слогам в соответствии с правилами;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употреблять прописную букву;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правильно писать слова с удвоенными согласными;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правильно писать слова с непроизносимыми согласными;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уметь использовать мягкий знак в качестве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разделительного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как показатель мягкости согласных звуков;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употреблять при написании слов разделительные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твёрдый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мягкий знаки, объяснять разницу в употреблении разде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лительных твёрдого и мягкого знаков.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произношение некоторых слов, характерное для литературной речи, и варианты произношения, которые встречаются в просторечии;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неоднозначность соотношения «звук-буква», объ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яснять случаи расхождения в написании и произношении при передаче звуков в слабых позициях (безударные глас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ные, парные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звонкие-глухие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согласные в конце слова);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орфографическим и орфоэпическим словаря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ми, понимать их назначение;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иметь представление о единообразном написании слова.</w:t>
      </w:r>
    </w:p>
    <w:p w:rsidR="004A0E85" w:rsidRPr="00854210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Лексика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формировать ценностное отношение к слову;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расширять свой лексический запас словами разных темати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ческих групп;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иметь представление о слове как двусторонней языковой единице, имеющей материальную форму (звучание или 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писание) и значение;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двусторонние модели слов;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формировать представление о понятийном (обобщающем) значении слова;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различие в функциях имён собственных и нари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цательных.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научиться понимать назначение толкового словаря, уметь с ним работать;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научиться понимать принцип возникновения нескольких значений у одного слова, объяснять значение многозначно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го слова в конкретном случае;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углубить знания об омонимах, различать омонимы и много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значные слова;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углубить знания о синонимах, понимать возможные разли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чия слов-синонимов (по сфере употребления, по стилисти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ческой и эмоционально-экспрессивной окрашенности);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научиться выбирать синонимы в зависимости от ситуации общения;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расширить знания об антонимах, подбирать антонимы к сло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вам разных частей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выразительные возможности фразеологических оборотов, объяснять значение устойчивых оборотов.</w:t>
      </w:r>
    </w:p>
    <w:p w:rsidR="004A0E85" w:rsidRPr="00854210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85421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85421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называть части слова;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выделять корень в родственных словах с опорой на смыс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ловую связь однокоренных слов и на общность написания корней;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разграничивать однокоренные слова и слова с омонимич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ными корнями;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выделять приставку в слове, определять значение, которое приставки привносят в слово;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различать предлоги и приставки;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суффи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кс в сл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ове, определять значение, которое при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даёт слову суффикс, и его роль в образовании новых слов;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правильно употреблять окончание в устной и письменной речи (простейшие случаи ударного окончания);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объяснять роль окончания для связи слов в предложении и в словосочетании.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формировать представление о слове как объединении мор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фем, стоящих в определённом порядке и имеющих опреде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лённое значение;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принцип единообразного написания морфем;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составлять слова с предложенными морфемами.</w:t>
      </w:r>
    </w:p>
    <w:p w:rsidR="004A0E85" w:rsidRPr="00854210" w:rsidRDefault="004A0E85" w:rsidP="00044FD0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8" w:name="bookmark10"/>
      <w:r w:rsidRPr="0085421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Морфология</w:t>
      </w:r>
      <w:bookmarkEnd w:id="8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части речи по обобщённому значению предмет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ности, действия, признака и по вопросам;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понимать роль использования слов каждой части речи в про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изведениях словесного творчества.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научиться понимать грамматическую общность слов, отно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сящихся к определённым частям речи;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получить образное представление о языке как о чётко орга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низованной структуре.</w:t>
      </w:r>
    </w:p>
    <w:p w:rsidR="004A0E85" w:rsidRPr="00854210" w:rsidRDefault="004A0E85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  <w:r w:rsidRPr="00854210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t>имя существительное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имена существительные в предложении по вопро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су и общему значению предметности;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различия между одушевлёнными и неодушевлён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ными, собственными и нарицательными существительными;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осознанно употреблять заглавную букву при написании имён собственных, обобщать все известные способы упо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требления заглавной буквы;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число имён существительных.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употреблять существительные, имеющие вариативные формы окончаний (в родительном падеже множественного числа).</w:t>
      </w:r>
    </w:p>
    <w:p w:rsidR="004A0E85" w:rsidRPr="00854210" w:rsidRDefault="004A0E85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  <w:bookmarkStart w:id="9" w:name="bookmark11"/>
      <w:r w:rsidRPr="00854210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t>Глагол</w:t>
      </w:r>
      <w:bookmarkEnd w:id="9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глаголы в предложении по вопросу и общему зна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чению действия;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число глаголов.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ставить вопросы к глаголам в форме настоящего, прошед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шего и будущего времени;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 практическом уровне изменять глаголы по временам.</w:t>
      </w:r>
    </w:p>
    <w:p w:rsidR="004A0E85" w:rsidRPr="00854210" w:rsidRDefault="004A0E85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  <w:bookmarkStart w:id="10" w:name="bookmark12"/>
      <w:r w:rsidRPr="00854210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t>имя прилагательное</w:t>
      </w:r>
      <w:bookmarkEnd w:id="10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находить в предложении имена прилагательные по их ос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новному грамматическому значению и по вопросу;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связь имени прилагательного с именем суще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ствительным в числе;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классифицировать имена прилагательные на основе разли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чия в их значении.</w:t>
      </w:r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редактировать тексты, дополняя их именами прилагатель</w:t>
      </w: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ными;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образовывать имена прилагательные от других частей речи.</w:t>
      </w:r>
    </w:p>
    <w:p w:rsidR="004A0E85" w:rsidRPr="00854210" w:rsidRDefault="004A0E85" w:rsidP="00044FD0">
      <w:pPr>
        <w:pStyle w:val="a3"/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</w:pPr>
      <w:bookmarkStart w:id="11" w:name="bookmark13"/>
      <w:r w:rsidRPr="00854210">
        <w:rPr>
          <w:rFonts w:ascii="Times New Roman" w:eastAsia="Segoe UI" w:hAnsi="Times New Roman"/>
          <w:b/>
          <w:smallCaps/>
          <w:color w:val="000000"/>
          <w:sz w:val="24"/>
          <w:szCs w:val="24"/>
          <w:lang w:eastAsia="ru-RU"/>
        </w:rPr>
        <w:t>Синтаксис</w:t>
      </w:r>
      <w:bookmarkEnd w:id="11"/>
    </w:p>
    <w:p w:rsidR="004A0E85" w:rsidRPr="00044FD0" w:rsidRDefault="004A0E85" w:rsidP="00044FD0">
      <w:pPr>
        <w:pStyle w:val="a3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bookmarkStart w:id="12" w:name="bookmark14"/>
      <w:r w:rsidRPr="00044FD0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Предложение</w:t>
      </w:r>
      <w:bookmarkEnd w:id="12"/>
    </w:p>
    <w:p w:rsidR="004A0E85" w:rsidRPr="00044FD0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выделять предложение из связного текста, правильно оформлять его на письме;</w:t>
      </w:r>
    </w:p>
    <w:p w:rsidR="004A0E85" w:rsidRPr="00044FD0" w:rsidRDefault="004A0E85" w:rsidP="00044FD0">
      <w:pPr>
        <w:pStyle w:val="a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определять тип предложения по цели высказывания и по интонации.</w:t>
      </w:r>
    </w:p>
    <w:p w:rsidR="005B757F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A0E85" w:rsidRPr="005B757F" w:rsidRDefault="004A0E85" w:rsidP="00044FD0">
      <w:pPr>
        <w:pStyle w:val="a3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определять отношения </w:t>
      </w:r>
      <w:proofErr w:type="gramStart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между словами в предложении на основе вопроса от слова к слову</w:t>
      </w:r>
      <w:proofErr w:type="gramEnd"/>
      <w:r w:rsidRPr="00044FD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44FD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составлять предложения разных типов.</w:t>
      </w:r>
    </w:p>
    <w:p w:rsidR="004A0E85" w:rsidRPr="00854210" w:rsidRDefault="004A0E85" w:rsidP="005B757F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3 класс</w:t>
      </w:r>
    </w:p>
    <w:p w:rsidR="004A0E85" w:rsidRPr="00854210" w:rsidRDefault="004A0E85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испытывать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осознавать свою этни</w:t>
      </w:r>
      <w:r w:rsidR="005B757F">
        <w:rPr>
          <w:rFonts w:ascii="Times New Roman" w:hAnsi="Times New Roman"/>
          <w:sz w:val="24"/>
          <w:szCs w:val="24"/>
          <w:lang w:eastAsia="ru-RU"/>
        </w:rPr>
        <w:t>ческую и национальную принадлеж</w:t>
      </w:r>
      <w:r w:rsidRPr="00044FD0">
        <w:rPr>
          <w:rFonts w:ascii="Times New Roman" w:hAnsi="Times New Roman"/>
          <w:sz w:val="24"/>
          <w:szCs w:val="24"/>
          <w:lang w:eastAsia="ru-RU"/>
        </w:rPr>
        <w:t>ность;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относиться с уважением к представителям других народов;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уважительно относиться к иному мнению;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практическую значимость получаемых знаний по русскому языку;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соблюдать правила поведения на уроке и в классе;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развивать навыки сотрудничества с одноклассниками и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взрослыми;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конструктивно разрешать проблемные ситуации;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оценивать свои успехи в освоении языка.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возможность: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сформировать целостный социально ориентированный взгляд на мир в его органичном единстве и разнообразии природы, народов, культ</w:t>
      </w:r>
      <w:r w:rsidR="005B757F">
        <w:rPr>
          <w:rFonts w:ascii="Times New Roman" w:hAnsi="Times New Roman"/>
          <w:sz w:val="24"/>
          <w:szCs w:val="24"/>
          <w:lang w:eastAsia="ru-RU"/>
        </w:rPr>
        <w:t>ур и религий; воспринимать окру</w:t>
      </w:r>
      <w:r w:rsidRPr="00044FD0">
        <w:rPr>
          <w:rFonts w:ascii="Times New Roman" w:hAnsi="Times New Roman"/>
          <w:sz w:val="24"/>
          <w:szCs w:val="24"/>
          <w:lang w:eastAsia="ru-RU"/>
        </w:rPr>
        <w:t>жающий мир как единый «мир общения»;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эффективно общаться </w:t>
      </w:r>
      <w:r w:rsidR="005B757F">
        <w:rPr>
          <w:rFonts w:ascii="Times New Roman" w:hAnsi="Times New Roman"/>
          <w:sz w:val="24"/>
          <w:szCs w:val="24"/>
          <w:lang w:eastAsia="ru-RU"/>
        </w:rPr>
        <w:t>с окружающим миром (людьми, при</w:t>
      </w:r>
      <w:r w:rsidRPr="00044FD0">
        <w:rPr>
          <w:rFonts w:ascii="Times New Roman" w:hAnsi="Times New Roman"/>
          <w:sz w:val="24"/>
          <w:szCs w:val="24"/>
          <w:lang w:eastAsia="ru-RU"/>
        </w:rPr>
        <w:t>родой, культурой) для успешной адаптации в коллективе и обществе;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сформировать и использовать свои к</w:t>
      </w:r>
      <w:r w:rsidR="005B757F">
        <w:rPr>
          <w:rFonts w:ascii="Times New Roman" w:hAnsi="Times New Roman"/>
          <w:sz w:val="24"/>
          <w:szCs w:val="24"/>
          <w:lang w:eastAsia="ru-RU"/>
        </w:rPr>
        <w:t>оммуникативные и ли</w:t>
      </w:r>
      <w:r w:rsidRPr="00044FD0">
        <w:rPr>
          <w:rFonts w:ascii="Times New Roman" w:hAnsi="Times New Roman"/>
          <w:sz w:val="24"/>
          <w:szCs w:val="24"/>
          <w:lang w:eastAsia="ru-RU"/>
        </w:rPr>
        <w:t>тературно-творческие способности;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осваивать духовно-нравственные ценности при работе с текстами о мире, обществе, нравственных проблемах;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стремиться совершенствовать свою речь и общую культуру;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сформировать эстетические чувства пр</w:t>
      </w:r>
      <w:r w:rsidR="005B757F">
        <w:rPr>
          <w:rFonts w:ascii="Times New Roman" w:hAnsi="Times New Roman"/>
          <w:sz w:val="24"/>
          <w:szCs w:val="24"/>
          <w:lang w:eastAsia="ru-RU"/>
        </w:rPr>
        <w:t>и работе с поэтиче</w:t>
      </w:r>
      <w:r w:rsidRPr="00044FD0">
        <w:rPr>
          <w:rFonts w:ascii="Times New Roman" w:hAnsi="Times New Roman"/>
          <w:sz w:val="24"/>
          <w:szCs w:val="24"/>
          <w:lang w:eastAsia="ru-RU"/>
        </w:rPr>
        <w:t>скими и прозаическими произведениями.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854210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854210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ориентироваться в прос</w:t>
      </w:r>
      <w:r w:rsidR="005B757F">
        <w:rPr>
          <w:rFonts w:ascii="Times New Roman" w:hAnsi="Times New Roman"/>
          <w:sz w:val="24"/>
          <w:szCs w:val="24"/>
          <w:lang w:eastAsia="ru-RU"/>
        </w:rPr>
        <w:t>транстве учебника с помощью зна</w:t>
      </w:r>
      <w:r w:rsidRPr="00044FD0">
        <w:rPr>
          <w:rFonts w:ascii="Times New Roman" w:hAnsi="Times New Roman"/>
          <w:sz w:val="24"/>
          <w:szCs w:val="24"/>
          <w:lang w:eastAsia="ru-RU"/>
        </w:rPr>
        <w:t>ков навигации;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цели и задачи учебной деятельности;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ответы на проблемные вопросы;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пользоваться различными алгоритмами, предлагаемыми в учебнике (рубрики «Шаги к умению», «Узелки на память»);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самостоятельно оценивать свои достижения или промахи;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пользоваться знаково-с</w:t>
      </w:r>
      <w:r w:rsidR="005B757F">
        <w:rPr>
          <w:rFonts w:ascii="Times New Roman" w:hAnsi="Times New Roman"/>
          <w:sz w:val="24"/>
          <w:szCs w:val="24"/>
          <w:lang w:eastAsia="ru-RU"/>
        </w:rPr>
        <w:t>имволическими средствами в учеб</w:t>
      </w:r>
      <w:r w:rsidRPr="00044FD0">
        <w:rPr>
          <w:rFonts w:ascii="Times New Roman" w:hAnsi="Times New Roman"/>
          <w:sz w:val="24"/>
          <w:szCs w:val="24"/>
          <w:lang w:eastAsia="ru-RU"/>
        </w:rPr>
        <w:t>ных целях (схема речевог</w:t>
      </w:r>
      <w:r w:rsidR="005B757F">
        <w:rPr>
          <w:rFonts w:ascii="Times New Roman" w:hAnsi="Times New Roman"/>
          <w:sz w:val="24"/>
          <w:szCs w:val="24"/>
          <w:lang w:eastAsia="ru-RU"/>
        </w:rPr>
        <w:t>о общения, рисунок — схема со</w:t>
      </w:r>
      <w:r w:rsidRPr="00044FD0">
        <w:rPr>
          <w:rFonts w:ascii="Times New Roman" w:hAnsi="Times New Roman"/>
          <w:sz w:val="24"/>
          <w:szCs w:val="24"/>
          <w:lang w:eastAsia="ru-RU"/>
        </w:rPr>
        <w:t>става слова, рисунок — схема частей речи);</w:t>
      </w:r>
    </w:p>
    <w:p w:rsidR="005B757F" w:rsidRDefault="00110AAF" w:rsidP="005B757F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пользоваться справочной литературой (словарями);</w:t>
      </w:r>
    </w:p>
    <w:p w:rsidR="00110AAF" w:rsidRPr="00044FD0" w:rsidRDefault="00110AAF" w:rsidP="00E0253E">
      <w:pPr>
        <w:pStyle w:val="a3"/>
        <w:ind w:left="720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развивать логическое мышление при сравнении различных языковых единиц (слово, словосочетание, предложение; корневые и аффиксальн</w:t>
      </w:r>
      <w:r w:rsidR="00E0253E">
        <w:rPr>
          <w:rFonts w:ascii="Times New Roman" w:hAnsi="Times New Roman"/>
          <w:sz w:val="24"/>
          <w:szCs w:val="24"/>
          <w:lang w:eastAsia="ru-RU"/>
        </w:rPr>
        <w:t>ые морфемы; главные и второсте</w:t>
      </w:r>
      <w:r w:rsidRPr="00044FD0">
        <w:rPr>
          <w:rFonts w:ascii="Times New Roman" w:hAnsi="Times New Roman"/>
          <w:sz w:val="24"/>
          <w:szCs w:val="24"/>
          <w:lang w:eastAsia="ru-RU"/>
        </w:rPr>
        <w:t>пенные члены предложения и др.) и при классификации языковых единиц по различным критериям;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развивать речь при анали</w:t>
      </w:r>
      <w:r w:rsidR="00E0253E">
        <w:rPr>
          <w:rFonts w:ascii="Times New Roman" w:hAnsi="Times New Roman"/>
          <w:sz w:val="24"/>
          <w:szCs w:val="24"/>
          <w:lang w:eastAsia="ru-RU"/>
        </w:rPr>
        <w:t>зе художественных и научных тек</w:t>
      </w:r>
      <w:r w:rsidRPr="00044FD0">
        <w:rPr>
          <w:rFonts w:ascii="Times New Roman" w:hAnsi="Times New Roman"/>
          <w:sz w:val="24"/>
          <w:szCs w:val="24"/>
          <w:lang w:eastAsia="ru-RU"/>
        </w:rPr>
        <w:t>стов и при составлении с</w:t>
      </w:r>
      <w:r w:rsidR="00E0253E">
        <w:rPr>
          <w:rFonts w:ascii="Times New Roman" w:hAnsi="Times New Roman"/>
          <w:sz w:val="24"/>
          <w:szCs w:val="24"/>
          <w:lang w:eastAsia="ru-RU"/>
        </w:rPr>
        <w:t>обственных текстов различных ви</w:t>
      </w:r>
      <w:r w:rsidRPr="00044FD0">
        <w:rPr>
          <w:rFonts w:ascii="Times New Roman" w:hAnsi="Times New Roman"/>
          <w:sz w:val="24"/>
          <w:szCs w:val="24"/>
          <w:lang w:eastAsia="ru-RU"/>
        </w:rPr>
        <w:t>дов.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делать самостоятельные выводы;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выход из проблемных ситуаций;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цель и дидактическую значимость предлагаемых учебных заданий;</w:t>
      </w:r>
    </w:p>
    <w:p w:rsidR="00110AAF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выступать в разных ролевых функциях (учитель — ученик), предусмотренных заданиями.</w:t>
      </w:r>
    </w:p>
    <w:p w:rsidR="00854210" w:rsidRPr="00044FD0" w:rsidRDefault="00854210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0253E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 xml:space="preserve">Предметные результаты 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РАЗВИТИЕ РЕЧИ, РЕЧЕВОЕ ОБЩЕНИЕ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понимать, что язык является главным средством общения людей, помогающим выразить мысли и чувства;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относиться к русскому языку как к великой ценности и культурному достоянию народа;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анализировать речевую мо</w:t>
      </w:r>
      <w:r w:rsidR="00E0253E">
        <w:rPr>
          <w:rFonts w:ascii="Times New Roman" w:hAnsi="Times New Roman"/>
          <w:sz w:val="24"/>
          <w:szCs w:val="24"/>
          <w:lang w:eastAsia="ru-RU"/>
        </w:rPr>
        <w:t>дель общения: речь партнёра (со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беседника) по общению, </w:t>
      </w:r>
      <w:r w:rsidR="00E0253E">
        <w:rPr>
          <w:rFonts w:ascii="Times New Roman" w:hAnsi="Times New Roman"/>
          <w:sz w:val="24"/>
          <w:szCs w:val="24"/>
          <w:lang w:eastAsia="ru-RU"/>
        </w:rPr>
        <w:t>цель и тему общения, его резуль</w:t>
      </w:r>
      <w:r w:rsidRPr="00044FD0">
        <w:rPr>
          <w:rFonts w:ascii="Times New Roman" w:hAnsi="Times New Roman"/>
          <w:sz w:val="24"/>
          <w:szCs w:val="24"/>
          <w:lang w:eastAsia="ru-RU"/>
        </w:rPr>
        <w:t>тат;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речевые задачи общения: что-то сообщить (про-информировать, известить</w:t>
      </w:r>
      <w:r w:rsidR="00E0253E">
        <w:rPr>
          <w:rFonts w:ascii="Times New Roman" w:hAnsi="Times New Roman"/>
          <w:sz w:val="24"/>
          <w:szCs w:val="24"/>
          <w:lang w:eastAsia="ru-RU"/>
        </w:rPr>
        <w:t>), одобрить (поддержать, похва</w:t>
      </w:r>
      <w:r w:rsidRPr="00044FD0">
        <w:rPr>
          <w:rFonts w:ascii="Times New Roman" w:hAnsi="Times New Roman"/>
          <w:sz w:val="24"/>
          <w:szCs w:val="24"/>
          <w:lang w:eastAsia="ru-RU"/>
        </w:rPr>
        <w:t>лить, согласиться, подтверди</w:t>
      </w:r>
      <w:r w:rsidR="00E0253E">
        <w:rPr>
          <w:rFonts w:ascii="Times New Roman" w:hAnsi="Times New Roman"/>
          <w:sz w:val="24"/>
          <w:szCs w:val="24"/>
          <w:lang w:eastAsia="ru-RU"/>
        </w:rPr>
        <w:t>ть), возразить (оспорить, покри</w:t>
      </w:r>
      <w:r w:rsidRPr="00044FD0">
        <w:rPr>
          <w:rFonts w:ascii="Times New Roman" w:hAnsi="Times New Roman"/>
          <w:sz w:val="24"/>
          <w:szCs w:val="24"/>
          <w:lang w:eastAsia="ru-RU"/>
        </w:rPr>
        <w:t>тиковать, убедить), объяснить (уточнить, побудить, доказать, посоветовать, воодушевить);</w:t>
      </w:r>
      <w:proofErr w:type="gramEnd"/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выбирать языковые средст</w:t>
      </w:r>
      <w:r w:rsidR="00E0253E">
        <w:rPr>
          <w:rFonts w:ascii="Times New Roman" w:hAnsi="Times New Roman"/>
          <w:sz w:val="24"/>
          <w:szCs w:val="24"/>
          <w:lang w:eastAsia="ru-RU"/>
        </w:rPr>
        <w:t>ва в зависимости от ситуации об</w:t>
      </w:r>
      <w:r w:rsidRPr="00044FD0">
        <w:rPr>
          <w:rFonts w:ascii="Times New Roman" w:hAnsi="Times New Roman"/>
          <w:sz w:val="24"/>
          <w:szCs w:val="24"/>
          <w:lang w:eastAsia="ru-RU"/>
        </w:rPr>
        <w:t>щения;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контролировать и коррек</w:t>
      </w:r>
      <w:r w:rsidR="00E0253E">
        <w:rPr>
          <w:rFonts w:ascii="Times New Roman" w:hAnsi="Times New Roman"/>
          <w:sz w:val="24"/>
          <w:szCs w:val="24"/>
          <w:lang w:eastAsia="ru-RU"/>
        </w:rPr>
        <w:t>тировать своё высказывание в за</w:t>
      </w:r>
      <w:r w:rsidRPr="00044FD0">
        <w:rPr>
          <w:rFonts w:ascii="Times New Roman" w:hAnsi="Times New Roman"/>
          <w:sz w:val="24"/>
          <w:szCs w:val="24"/>
          <w:lang w:eastAsia="ru-RU"/>
        </w:rPr>
        <w:t>висимости от ситуации общения;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правильно использовать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в общении вспомогательные сред</w:t>
      </w:r>
      <w:r w:rsidRPr="00044FD0">
        <w:rPr>
          <w:rFonts w:ascii="Times New Roman" w:hAnsi="Times New Roman"/>
          <w:sz w:val="24"/>
          <w:szCs w:val="24"/>
          <w:lang w:eastAsia="ru-RU"/>
        </w:rPr>
        <w:t>ства: мимику, жесты, выразительные движения, интонацию, логические ударения, паузы в соответствии с культурными нормами;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различать диалогическую и монологическую речь;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диалоги, основанные на известных правилах продуктивного общения;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устные тексты различных типов: повествование, описание, рассуждение;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пересказывать текст с </w:t>
      </w:r>
      <w:r w:rsidR="00E0253E">
        <w:rPr>
          <w:rFonts w:ascii="Times New Roman" w:hAnsi="Times New Roman"/>
          <w:sz w:val="24"/>
          <w:szCs w:val="24"/>
          <w:lang w:eastAsia="ru-RU"/>
        </w:rPr>
        <w:t>помощью опорных слов, с ориенти</w:t>
      </w:r>
      <w:r w:rsidRPr="00044FD0">
        <w:rPr>
          <w:rFonts w:ascii="Times New Roman" w:hAnsi="Times New Roman"/>
          <w:sz w:val="24"/>
          <w:szCs w:val="24"/>
          <w:lang w:eastAsia="ru-RU"/>
        </w:rPr>
        <w:t>ровкой на главную мысль высказывания;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писать изложения по составленному плану;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рассказы по серии картинок, на предложенную тему, по личным впечатлениям.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совершенствовать свою у</w:t>
      </w:r>
      <w:r w:rsidR="00E0253E">
        <w:rPr>
          <w:rFonts w:ascii="Times New Roman" w:hAnsi="Times New Roman"/>
          <w:sz w:val="24"/>
          <w:szCs w:val="24"/>
          <w:lang w:eastAsia="ru-RU"/>
        </w:rPr>
        <w:t>стную речь на фонетическом, лек</w:t>
      </w:r>
      <w:r w:rsidRPr="00044FD0">
        <w:rPr>
          <w:rFonts w:ascii="Times New Roman" w:hAnsi="Times New Roman"/>
          <w:sz w:val="24"/>
          <w:szCs w:val="24"/>
          <w:lang w:eastAsia="ru-RU"/>
        </w:rPr>
        <w:t>сическом и синтаксическом уровнях;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говорить выразительно, </w:t>
      </w:r>
      <w:r w:rsidR="00E0253E">
        <w:rPr>
          <w:rFonts w:ascii="Times New Roman" w:hAnsi="Times New Roman"/>
          <w:sz w:val="24"/>
          <w:szCs w:val="24"/>
          <w:lang w:eastAsia="ru-RU"/>
        </w:rPr>
        <w:t>понятно, логично, чётко формули</w:t>
      </w:r>
      <w:r w:rsidRPr="00044FD0">
        <w:rPr>
          <w:rFonts w:ascii="Times New Roman" w:hAnsi="Times New Roman"/>
          <w:sz w:val="24"/>
          <w:szCs w:val="24"/>
          <w:lang w:eastAsia="ru-RU"/>
        </w:rPr>
        <w:t>руя мысль в словесной ф</w:t>
      </w:r>
      <w:r w:rsidR="00E0253E">
        <w:rPr>
          <w:rFonts w:ascii="Times New Roman" w:hAnsi="Times New Roman"/>
          <w:sz w:val="24"/>
          <w:szCs w:val="24"/>
          <w:lang w:eastAsia="ru-RU"/>
        </w:rPr>
        <w:t>орме; говорить связно в нормаль</w:t>
      </w:r>
      <w:r w:rsidRPr="00044FD0">
        <w:rPr>
          <w:rFonts w:ascii="Times New Roman" w:hAnsi="Times New Roman"/>
          <w:sz w:val="24"/>
          <w:szCs w:val="24"/>
          <w:lang w:eastAsia="ru-RU"/>
        </w:rPr>
        <w:t>ном темпе, соблюдая необходимые нормы орфоэпии;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делать полный и краткий пересказ текста;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устранять в текстах шаблонные фразы и выраж</w:t>
      </w:r>
      <w:r w:rsidR="00E0253E">
        <w:rPr>
          <w:rFonts w:ascii="Times New Roman" w:hAnsi="Times New Roman"/>
          <w:sz w:val="24"/>
          <w:szCs w:val="24"/>
          <w:lang w:eastAsia="ru-RU"/>
        </w:rPr>
        <w:t>ения, пере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давать своё отношение к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высказанному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исключать из речи слова </w:t>
      </w:r>
      <w:r w:rsidR="00E0253E">
        <w:rPr>
          <w:rFonts w:ascii="Times New Roman" w:hAnsi="Times New Roman"/>
          <w:sz w:val="24"/>
          <w:szCs w:val="24"/>
          <w:lang w:eastAsia="ru-RU"/>
        </w:rPr>
        <w:t>со значением неодобрения («</w:t>
      </w:r>
      <w:proofErr w:type="gramStart"/>
      <w:r w:rsidR="00E0253E">
        <w:rPr>
          <w:rFonts w:ascii="Times New Roman" w:hAnsi="Times New Roman"/>
          <w:sz w:val="24"/>
          <w:szCs w:val="24"/>
          <w:lang w:eastAsia="ru-RU"/>
        </w:rPr>
        <w:t>крив</w:t>
      </w:r>
      <w:r w:rsidRPr="00044FD0">
        <w:rPr>
          <w:rFonts w:ascii="Times New Roman" w:hAnsi="Times New Roman"/>
          <w:sz w:val="24"/>
          <w:szCs w:val="24"/>
          <w:lang w:eastAsia="ru-RU"/>
        </w:rPr>
        <w:t>ляка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», «худосочный», «здоровенный» и др.);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совершенствовать культуру речевого общения: соблюдать нормы речевого этикета, уметь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выразить просьбу</w:t>
      </w:r>
      <w:proofErr w:type="gramEnd"/>
      <w:r w:rsidR="00E0253E">
        <w:rPr>
          <w:rFonts w:ascii="Times New Roman" w:hAnsi="Times New Roman"/>
          <w:sz w:val="24"/>
          <w:szCs w:val="24"/>
          <w:lang w:eastAsia="ru-RU"/>
        </w:rPr>
        <w:t>, пожела</w:t>
      </w:r>
      <w:r w:rsidRPr="00044FD0">
        <w:rPr>
          <w:rFonts w:ascii="Times New Roman" w:hAnsi="Times New Roman"/>
          <w:sz w:val="24"/>
          <w:szCs w:val="24"/>
          <w:lang w:eastAsia="ru-RU"/>
        </w:rPr>
        <w:t>ние, благодарность, изви</w:t>
      </w:r>
      <w:r w:rsidR="00E0253E">
        <w:rPr>
          <w:rFonts w:ascii="Times New Roman" w:hAnsi="Times New Roman"/>
          <w:sz w:val="24"/>
          <w:szCs w:val="24"/>
          <w:lang w:eastAsia="ru-RU"/>
        </w:rPr>
        <w:t>нение; уметь поздравить или при</w:t>
      </w:r>
      <w:r w:rsidRPr="00044FD0">
        <w:rPr>
          <w:rFonts w:ascii="Times New Roman" w:hAnsi="Times New Roman"/>
          <w:sz w:val="24"/>
          <w:szCs w:val="24"/>
          <w:lang w:eastAsia="ru-RU"/>
        </w:rPr>
        <w:t>гласить друзей, вести раз</w:t>
      </w:r>
      <w:r w:rsidR="00E0253E">
        <w:rPr>
          <w:rFonts w:ascii="Times New Roman" w:hAnsi="Times New Roman"/>
          <w:sz w:val="24"/>
          <w:szCs w:val="24"/>
          <w:lang w:eastAsia="ru-RU"/>
        </w:rPr>
        <w:t>говор по телефону, правильно об</w:t>
      </w:r>
      <w:r w:rsidRPr="00044FD0">
        <w:rPr>
          <w:rFonts w:ascii="Times New Roman" w:hAnsi="Times New Roman"/>
          <w:sz w:val="24"/>
          <w:szCs w:val="24"/>
          <w:lang w:eastAsia="ru-RU"/>
        </w:rPr>
        <w:t>ратиться к собеседнику;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ГЛАВНЫЙ ПОМОЩНИК В ОБЩЕНИИ - РОДНОЙ ЯЗЫК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Фонетика, графика, орфография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проводить </w:t>
      </w:r>
      <w:proofErr w:type="spellStart"/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анализ слов;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ударение в словах;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делить слова на слоги и на части для переноса;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в тексте слова с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девятью изученными ранее основ</w:t>
      </w:r>
      <w:r w:rsidRPr="00044FD0">
        <w:rPr>
          <w:rFonts w:ascii="Times New Roman" w:hAnsi="Times New Roman"/>
          <w:sz w:val="24"/>
          <w:szCs w:val="24"/>
          <w:lang w:eastAsia="ru-RU"/>
        </w:rPr>
        <w:t>ными орфограммами (уп</w:t>
      </w:r>
      <w:r w:rsidR="00E0253E">
        <w:rPr>
          <w:rFonts w:ascii="Times New Roman" w:hAnsi="Times New Roman"/>
          <w:sz w:val="24"/>
          <w:szCs w:val="24"/>
          <w:lang w:eastAsia="ru-RU"/>
        </w:rPr>
        <w:t>отребление прописной буквы, без</w:t>
      </w:r>
      <w:r w:rsidRPr="00044FD0">
        <w:rPr>
          <w:rFonts w:ascii="Times New Roman" w:hAnsi="Times New Roman"/>
          <w:sz w:val="24"/>
          <w:szCs w:val="24"/>
          <w:lang w:eastAsia="ru-RU"/>
        </w:rPr>
        <w:t>ударные гласные, звонкие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и глухие согласные звуки в кор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нях слов, буквосочетания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жи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ши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ча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ща</w:t>
      </w:r>
      <w:proofErr w:type="spellEnd"/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, чу—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щу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чк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чн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щн\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непроверяемые написания; разделительные мягкий и твёрдый знаки, непроиз</w:t>
      </w:r>
      <w:r w:rsidR="00E0253E">
        <w:rPr>
          <w:rFonts w:ascii="Times New Roman" w:hAnsi="Times New Roman"/>
          <w:sz w:val="24"/>
          <w:szCs w:val="24"/>
          <w:lang w:eastAsia="ru-RU"/>
        </w:rPr>
        <w:t>носимые согласные звуки, удвоен</w:t>
      </w:r>
      <w:r w:rsidRPr="00044FD0">
        <w:rPr>
          <w:rFonts w:ascii="Times New Roman" w:hAnsi="Times New Roman"/>
          <w:sz w:val="24"/>
          <w:szCs w:val="24"/>
          <w:lang w:eastAsia="ru-RU"/>
        </w:rPr>
        <w:t>ные согласные в корне, перенос слов), применять нужный алгоритм для написания этих орфограмм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;в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ерно употреблять мяг</w:t>
      </w:r>
      <w:r w:rsidR="00E0253E">
        <w:rPr>
          <w:rFonts w:ascii="Times New Roman" w:hAnsi="Times New Roman"/>
          <w:sz w:val="24"/>
          <w:szCs w:val="24"/>
          <w:lang w:eastAsia="ru-RU"/>
        </w:rPr>
        <w:t>кий знак на конце имён существи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тельных после шипящих </w:t>
      </w:r>
      <w:r w:rsidR="00E0253E">
        <w:rPr>
          <w:rFonts w:ascii="Times New Roman" w:hAnsi="Times New Roman"/>
          <w:sz w:val="24"/>
          <w:szCs w:val="24"/>
          <w:lang w:eastAsia="ru-RU"/>
        </w:rPr>
        <w:t>с учётом рода имён существитель</w:t>
      </w:r>
      <w:r w:rsidRPr="00044FD0">
        <w:rPr>
          <w:rFonts w:ascii="Times New Roman" w:hAnsi="Times New Roman"/>
          <w:sz w:val="24"/>
          <w:szCs w:val="24"/>
          <w:lang w:eastAsia="ru-RU"/>
        </w:rPr>
        <w:t>ных;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правильно писать не с глаголами;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использовать нужный алгоритм проверки всех изученных орфограмм;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писать под диктовку текс</w:t>
      </w:r>
      <w:r w:rsidR="00E0253E">
        <w:rPr>
          <w:rFonts w:ascii="Times New Roman" w:hAnsi="Times New Roman"/>
          <w:sz w:val="24"/>
          <w:szCs w:val="24"/>
          <w:lang w:eastAsia="ru-RU"/>
        </w:rPr>
        <w:t>ты (55—65 слов), включающие сло</w:t>
      </w:r>
      <w:r w:rsidRPr="00044FD0">
        <w:rPr>
          <w:rFonts w:ascii="Times New Roman" w:hAnsi="Times New Roman"/>
          <w:sz w:val="24"/>
          <w:szCs w:val="24"/>
          <w:lang w:eastAsia="ru-RU"/>
        </w:rPr>
        <w:t>ва с изученными орфограммами.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Обучающийся получит возможность научиться: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произносить слова </w:t>
      </w:r>
      <w:r w:rsidR="007B7F6C">
        <w:rPr>
          <w:rFonts w:ascii="Times New Roman" w:hAnsi="Times New Roman"/>
          <w:sz w:val="24"/>
          <w:szCs w:val="24"/>
          <w:lang w:eastAsia="ru-RU"/>
        </w:rPr>
        <w:t>с «проблемным» ударением, с осо</w:t>
      </w:r>
      <w:r w:rsidRPr="00044FD0">
        <w:rPr>
          <w:rFonts w:ascii="Times New Roman" w:hAnsi="Times New Roman"/>
          <w:sz w:val="24"/>
          <w:szCs w:val="24"/>
          <w:lang w:eastAsia="ru-RU"/>
        </w:rPr>
        <w:t>бенностями произноше</w:t>
      </w:r>
      <w:r w:rsidR="00E0253E">
        <w:rPr>
          <w:rFonts w:ascii="Times New Roman" w:hAnsi="Times New Roman"/>
          <w:sz w:val="24"/>
          <w:szCs w:val="24"/>
          <w:lang w:eastAsia="ru-RU"/>
        </w:rPr>
        <w:t>ния, определяемыми по орфоэпиче</w:t>
      </w:r>
      <w:r w:rsidRPr="00044FD0">
        <w:rPr>
          <w:rFonts w:ascii="Times New Roman" w:hAnsi="Times New Roman"/>
          <w:sz w:val="24"/>
          <w:szCs w:val="24"/>
          <w:lang w:eastAsia="ru-RU"/>
        </w:rPr>
        <w:t>скому словарю;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формировать представлен</w:t>
      </w:r>
      <w:r w:rsidR="00E0253E">
        <w:rPr>
          <w:rFonts w:ascii="Times New Roman" w:hAnsi="Times New Roman"/>
          <w:sz w:val="24"/>
          <w:szCs w:val="24"/>
          <w:lang w:eastAsia="ru-RU"/>
        </w:rPr>
        <w:t>ие о единообразии написания сло</w:t>
      </w:r>
      <w:r w:rsidRPr="00044FD0">
        <w:rPr>
          <w:rFonts w:ascii="Times New Roman" w:hAnsi="Times New Roman"/>
          <w:sz w:val="24"/>
          <w:szCs w:val="24"/>
          <w:lang w:eastAsia="ru-RU"/>
        </w:rPr>
        <w:t>ва, морфем;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писать мягкий знак на ко</w:t>
      </w:r>
      <w:r w:rsidR="00E0253E">
        <w:rPr>
          <w:rFonts w:ascii="Times New Roman" w:hAnsi="Times New Roman"/>
          <w:sz w:val="24"/>
          <w:szCs w:val="24"/>
          <w:lang w:eastAsia="ru-RU"/>
        </w:rPr>
        <w:t>нце глаголов неопределённой фор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мы после буквы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ч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Лексика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различать лексическое значение и </w:t>
      </w:r>
      <w:proofErr w:type="spellStart"/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звуко-буквенную</w:t>
      </w:r>
      <w:proofErr w:type="spellEnd"/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форму слова;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сравнивать слова по зн</w:t>
      </w:r>
      <w:r w:rsidR="00E0253E">
        <w:rPr>
          <w:rFonts w:ascii="Times New Roman" w:hAnsi="Times New Roman"/>
          <w:sz w:val="24"/>
          <w:szCs w:val="24"/>
          <w:lang w:eastAsia="ru-RU"/>
        </w:rPr>
        <w:t>ачению и по форме (синонимы, ан</w:t>
      </w:r>
      <w:r w:rsidRPr="00044FD0">
        <w:rPr>
          <w:rFonts w:ascii="Times New Roman" w:hAnsi="Times New Roman"/>
          <w:sz w:val="24"/>
          <w:szCs w:val="24"/>
          <w:lang w:eastAsia="ru-RU"/>
        </w:rPr>
        <w:t>тонимы, омонимы);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распознавать в тексте синонимы и антонимы;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находить необходимую информацию о значении слова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лингвистических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словарях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сопоставлять значения сл</w:t>
      </w:r>
      <w:r w:rsidR="00E0253E">
        <w:rPr>
          <w:rFonts w:ascii="Times New Roman" w:hAnsi="Times New Roman"/>
          <w:sz w:val="24"/>
          <w:szCs w:val="24"/>
          <w:lang w:eastAsia="ru-RU"/>
        </w:rPr>
        <w:t>ов на основе их двусторонних мо</w:t>
      </w:r>
      <w:r w:rsidRPr="00044FD0">
        <w:rPr>
          <w:rFonts w:ascii="Times New Roman" w:hAnsi="Times New Roman"/>
          <w:sz w:val="24"/>
          <w:szCs w:val="24"/>
          <w:lang w:eastAsia="ru-RU"/>
        </w:rPr>
        <w:t>делей;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объяснять прямое и переносное значение слова, понимать причины появления многозначности.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 понимать различие осн</w:t>
      </w:r>
      <w:r w:rsidR="00E0253E">
        <w:rPr>
          <w:rFonts w:ascii="Times New Roman" w:hAnsi="Times New Roman"/>
          <w:sz w:val="24"/>
          <w:szCs w:val="24"/>
          <w:lang w:eastAsia="ru-RU"/>
        </w:rPr>
        <w:t>овной функции имён и личных ме</w:t>
      </w:r>
      <w:r w:rsidRPr="00044FD0">
        <w:rPr>
          <w:rFonts w:ascii="Times New Roman" w:hAnsi="Times New Roman"/>
          <w:sz w:val="24"/>
          <w:szCs w:val="24"/>
          <w:lang w:eastAsia="ru-RU"/>
        </w:rPr>
        <w:t>стоимений;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объяснять устройство и на</w:t>
      </w:r>
      <w:r w:rsidR="00E0253E">
        <w:rPr>
          <w:rFonts w:ascii="Times New Roman" w:hAnsi="Times New Roman"/>
          <w:sz w:val="24"/>
          <w:szCs w:val="24"/>
          <w:lang w:eastAsia="ru-RU"/>
        </w:rPr>
        <w:t>значение толкового словаря, сло</w:t>
      </w:r>
      <w:r w:rsidRPr="00044FD0">
        <w:rPr>
          <w:rFonts w:ascii="Times New Roman" w:hAnsi="Times New Roman"/>
          <w:sz w:val="24"/>
          <w:szCs w:val="24"/>
          <w:lang w:eastAsia="ru-RU"/>
        </w:rPr>
        <w:t>варя синонимов и антонимов;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различать мотивированные и немотивированные названия.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Состав слова (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морфемика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)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разбирать слова по соста</w:t>
      </w:r>
      <w:r w:rsidR="00E0253E">
        <w:rPr>
          <w:rFonts w:ascii="Times New Roman" w:hAnsi="Times New Roman"/>
          <w:sz w:val="24"/>
          <w:szCs w:val="24"/>
          <w:lang w:eastAsia="ru-RU"/>
        </w:rPr>
        <w:t>ву, выделяя в них приставку, ко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рень, суффикс, окончание; выделять в слове основу и окончание; 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с помощью условных обозначений схему состава слова;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различать однокоренные слова и разны</w:t>
      </w:r>
      <w:r w:rsidR="00E0253E">
        <w:rPr>
          <w:rFonts w:ascii="Times New Roman" w:hAnsi="Times New Roman"/>
          <w:sz w:val="24"/>
          <w:szCs w:val="24"/>
          <w:lang w:eastAsia="ru-RU"/>
        </w:rPr>
        <w:t>е формы одного сло</w:t>
      </w:r>
      <w:r w:rsidRPr="00044FD0">
        <w:rPr>
          <w:rFonts w:ascii="Times New Roman" w:hAnsi="Times New Roman"/>
          <w:sz w:val="24"/>
          <w:szCs w:val="24"/>
          <w:lang w:eastAsia="ru-RU"/>
        </w:rPr>
        <w:t>ва;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объяснять значение, которое привносят в слово приставка и суффикс;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образовывать новые слова с предложенными приставками и суффиксами;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правильно писать приставки, формировать представление о единообразии их написания;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роль окончания для связи слов в предложении и словосочетании.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в корнях слов и</w:t>
      </w:r>
      <w:r w:rsidR="00E0253E">
        <w:rPr>
          <w:rFonts w:ascii="Times New Roman" w:hAnsi="Times New Roman"/>
          <w:sz w:val="24"/>
          <w:szCs w:val="24"/>
          <w:lang w:eastAsia="ru-RU"/>
        </w:rPr>
        <w:t>сторические фонетические чередо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вания согласных звуков (река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—р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еченька, снег — снежок, бег — бежать)-,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образовывать сложные сл</w:t>
      </w:r>
      <w:r w:rsidR="00E0253E">
        <w:rPr>
          <w:rFonts w:ascii="Times New Roman" w:hAnsi="Times New Roman"/>
          <w:sz w:val="24"/>
          <w:szCs w:val="24"/>
          <w:lang w:eastAsia="ru-RU"/>
        </w:rPr>
        <w:t>ова на базе предложенных сочета</w:t>
      </w:r>
      <w:r w:rsidRPr="00044FD0">
        <w:rPr>
          <w:rFonts w:ascii="Times New Roman" w:hAnsi="Times New Roman"/>
          <w:sz w:val="24"/>
          <w:szCs w:val="24"/>
          <w:lang w:eastAsia="ru-RU"/>
        </w:rPr>
        <w:t>ний слов, разбирать сложные слова по составу.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Морфология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части речи (и</w:t>
      </w:r>
      <w:r w:rsidR="00E0253E">
        <w:rPr>
          <w:rFonts w:ascii="Times New Roman" w:hAnsi="Times New Roman"/>
          <w:sz w:val="24"/>
          <w:szCs w:val="24"/>
          <w:lang w:eastAsia="ru-RU"/>
        </w:rPr>
        <w:t>мя существительное, имя прилага</w:t>
      </w:r>
      <w:r w:rsidRPr="00044FD0">
        <w:rPr>
          <w:rFonts w:ascii="Times New Roman" w:hAnsi="Times New Roman"/>
          <w:sz w:val="24"/>
          <w:szCs w:val="24"/>
          <w:lang w:eastAsia="ru-RU"/>
        </w:rPr>
        <w:t>тельное, глагол) по обобщённому значению предметности, действия, признака и по вопросам;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правильно употреблять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слова разных частей речи в соб</w:t>
      </w:r>
      <w:r w:rsidRPr="00044FD0">
        <w:rPr>
          <w:rFonts w:ascii="Times New Roman" w:hAnsi="Times New Roman"/>
          <w:sz w:val="24"/>
          <w:szCs w:val="24"/>
          <w:lang w:eastAsia="ru-RU"/>
        </w:rPr>
        <w:t>ственных высказываниях.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Имя существительное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различать одушевлённые и неодушевлённые, собственные и нарицательные имена существительные;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число имён существительных;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род имён существительных, согласовывать с ними слова других частей речи;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падеж имен</w:t>
      </w:r>
      <w:r w:rsidR="00E0253E">
        <w:rPr>
          <w:rFonts w:ascii="Times New Roman" w:hAnsi="Times New Roman"/>
          <w:sz w:val="24"/>
          <w:szCs w:val="24"/>
          <w:lang w:eastAsia="ru-RU"/>
        </w:rPr>
        <w:t>и существительного по предложен</w:t>
      </w:r>
      <w:r w:rsidRPr="00044FD0">
        <w:rPr>
          <w:rFonts w:ascii="Times New Roman" w:hAnsi="Times New Roman"/>
          <w:sz w:val="24"/>
          <w:szCs w:val="24"/>
          <w:lang w:eastAsia="ru-RU"/>
        </w:rPr>
        <w:t>ному алгоритму;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изменять имена существительные по падежам.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употреблять в ре</w:t>
      </w:r>
      <w:r w:rsidR="00E0253E">
        <w:rPr>
          <w:rFonts w:ascii="Times New Roman" w:hAnsi="Times New Roman"/>
          <w:sz w:val="24"/>
          <w:szCs w:val="24"/>
          <w:lang w:eastAsia="ru-RU"/>
        </w:rPr>
        <w:t>чи имена существительные с «про</w:t>
      </w:r>
      <w:r w:rsidRPr="00044FD0">
        <w:rPr>
          <w:rFonts w:ascii="Times New Roman" w:hAnsi="Times New Roman"/>
          <w:sz w:val="24"/>
          <w:szCs w:val="24"/>
          <w:lang w:eastAsia="ru-RU"/>
        </w:rPr>
        <w:t>блемным» определением рода;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сопоставлять написание имён существительных женского и мужского рода с шипящими согласными на конце;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образовывать формы мно</w:t>
      </w:r>
      <w:r w:rsidR="00E0253E">
        <w:rPr>
          <w:rFonts w:ascii="Times New Roman" w:hAnsi="Times New Roman"/>
          <w:sz w:val="24"/>
          <w:szCs w:val="24"/>
          <w:lang w:eastAsia="ru-RU"/>
        </w:rPr>
        <w:t>жественного числа имён существи</w:t>
      </w:r>
      <w:r w:rsidRPr="00044FD0">
        <w:rPr>
          <w:rFonts w:ascii="Times New Roman" w:hAnsi="Times New Roman"/>
          <w:sz w:val="24"/>
          <w:szCs w:val="24"/>
          <w:lang w:eastAsia="ru-RU"/>
        </w:rPr>
        <w:t>тельных при наличии вариантных окончаний;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разбирать имя существительное как часть речи (начальная форма, собственное или нарицательное, одушевлённое или неодушевлённое, род, число, падеж).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МЕСТОИМЕНИЕ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сравнивать по значению и по функции имена сущес</w:t>
      </w:r>
      <w:r w:rsidR="00E0253E">
        <w:rPr>
          <w:rFonts w:ascii="Times New Roman" w:hAnsi="Times New Roman"/>
          <w:sz w:val="24"/>
          <w:szCs w:val="24"/>
          <w:lang w:eastAsia="ru-RU"/>
        </w:rPr>
        <w:t>твитель</w:t>
      </w:r>
      <w:r w:rsidRPr="00044FD0">
        <w:rPr>
          <w:rFonts w:ascii="Times New Roman" w:hAnsi="Times New Roman"/>
          <w:sz w:val="24"/>
          <w:szCs w:val="24"/>
          <w:lang w:eastAsia="ru-RU"/>
        </w:rPr>
        <w:t>ные и личные местоимения;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употреблять личные местоимения в речи.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устранять повторы слов в предложении, используя личные местоимения.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ГЛАГОЛ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распознавать глаголы в тексте на основе их значения и грамматических признаков;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времена глаголов;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образовывать глагольные формы настоящего, прошедшего и будущего времени;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число глаголов;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писать частицу не с глаголами;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писать мягкий знак в глаголах неопределённой формы.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обоснованно примен</w:t>
      </w:r>
      <w:r w:rsidR="00E0253E">
        <w:rPr>
          <w:rFonts w:ascii="Times New Roman" w:hAnsi="Times New Roman"/>
          <w:sz w:val="24"/>
          <w:szCs w:val="24"/>
          <w:lang w:eastAsia="ru-RU"/>
        </w:rPr>
        <w:t>ять нужные формы глаголов в соб</w:t>
      </w:r>
      <w:r w:rsidRPr="00044FD0">
        <w:rPr>
          <w:rFonts w:ascii="Times New Roman" w:hAnsi="Times New Roman"/>
          <w:sz w:val="24"/>
          <w:szCs w:val="24"/>
          <w:lang w:eastAsia="ru-RU"/>
        </w:rPr>
        <w:t>ственных устных высказываниях и в письменной речи.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ИМЯ ПРИЛАГАТЕЛЬНОЕ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находить имена прилагательные в тексте на основе </w:t>
      </w:r>
      <w:r w:rsidR="00E0253E">
        <w:rPr>
          <w:rFonts w:ascii="Times New Roman" w:hAnsi="Times New Roman"/>
          <w:sz w:val="24"/>
          <w:szCs w:val="24"/>
          <w:lang w:eastAsia="ru-RU"/>
        </w:rPr>
        <w:t>их зна</w:t>
      </w:r>
      <w:r w:rsidRPr="00044FD0">
        <w:rPr>
          <w:rFonts w:ascii="Times New Roman" w:hAnsi="Times New Roman"/>
          <w:sz w:val="24"/>
          <w:szCs w:val="24"/>
          <w:lang w:eastAsia="ru-RU"/>
        </w:rPr>
        <w:t>чения и грамматических признаков;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связь имен</w:t>
      </w:r>
      <w:r w:rsidR="00E0253E">
        <w:rPr>
          <w:rFonts w:ascii="Times New Roman" w:hAnsi="Times New Roman"/>
          <w:sz w:val="24"/>
          <w:szCs w:val="24"/>
          <w:lang w:eastAsia="ru-RU"/>
        </w:rPr>
        <w:t>и прилагательного с именем суще</w:t>
      </w:r>
      <w:r w:rsidRPr="00044FD0">
        <w:rPr>
          <w:rFonts w:ascii="Times New Roman" w:hAnsi="Times New Roman"/>
          <w:sz w:val="24"/>
          <w:szCs w:val="24"/>
          <w:lang w:eastAsia="ru-RU"/>
        </w:rPr>
        <w:t>ствительным;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писать безударные окончания имён прилагательных, используя предложенный алгоритм.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делать разбор имени прила</w:t>
      </w:r>
      <w:r w:rsidR="00E0253E">
        <w:rPr>
          <w:rFonts w:ascii="Times New Roman" w:hAnsi="Times New Roman"/>
          <w:sz w:val="24"/>
          <w:szCs w:val="24"/>
          <w:lang w:eastAsia="ru-RU"/>
        </w:rPr>
        <w:t>гательного как части речи: опре</w:t>
      </w:r>
      <w:r w:rsidRPr="00044FD0">
        <w:rPr>
          <w:rFonts w:ascii="Times New Roman" w:hAnsi="Times New Roman"/>
          <w:sz w:val="24"/>
          <w:szCs w:val="24"/>
          <w:lang w:eastAsia="ru-RU"/>
        </w:rPr>
        <w:t>делять род, число и падеж имени прилагательного;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объяснять роль имён прилагательных в речи;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использовать имена прилагательные в собственных речевых произведениях.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СИНТАКСИС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Словосочетание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объяснять различия слова, предложения и словосочетания на основе их главной </w:t>
      </w:r>
      <w:r w:rsidR="00E0253E">
        <w:rPr>
          <w:rFonts w:ascii="Times New Roman" w:hAnsi="Times New Roman"/>
          <w:sz w:val="24"/>
          <w:szCs w:val="24"/>
          <w:lang w:eastAsia="ru-RU"/>
        </w:rPr>
        <w:t>функции — быть средством номина</w:t>
      </w:r>
      <w:r w:rsidRPr="00044FD0">
        <w:rPr>
          <w:rFonts w:ascii="Times New Roman" w:hAnsi="Times New Roman"/>
          <w:sz w:val="24"/>
          <w:szCs w:val="24"/>
          <w:lang w:eastAsia="ru-RU"/>
        </w:rPr>
        <w:t>ции или средством выражения законченной мысли;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составлять словосочетания по заданным моделям; находить словосочетания в предложении.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Предложение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определять тип предложения по цели высказывания и по интонации;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находить главные члены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предложения — подлежащее и ска</w:t>
      </w:r>
      <w:r w:rsidRPr="00044FD0">
        <w:rPr>
          <w:rFonts w:ascii="Times New Roman" w:hAnsi="Times New Roman"/>
          <w:sz w:val="24"/>
          <w:szCs w:val="24"/>
          <w:lang w:eastAsia="ru-RU"/>
        </w:rPr>
        <w:t>зуемое;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находить второстепенн</w:t>
      </w:r>
      <w:r w:rsidR="00E0253E">
        <w:rPr>
          <w:rFonts w:ascii="Times New Roman" w:hAnsi="Times New Roman"/>
          <w:sz w:val="24"/>
          <w:szCs w:val="24"/>
          <w:lang w:eastAsia="ru-RU"/>
        </w:rPr>
        <w:t>ые члены предложения (безих раз</w:t>
      </w:r>
      <w:r w:rsidRPr="00044FD0">
        <w:rPr>
          <w:rFonts w:ascii="Times New Roman" w:hAnsi="Times New Roman"/>
          <w:sz w:val="24"/>
          <w:szCs w:val="24"/>
          <w:lang w:eastAsia="ru-RU"/>
        </w:rPr>
        <w:t>граничения);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устанавливать связь между членами предло</w:t>
      </w:r>
      <w:r w:rsidR="00E0253E">
        <w:rPr>
          <w:rFonts w:ascii="Times New Roman" w:hAnsi="Times New Roman"/>
          <w:sz w:val="24"/>
          <w:szCs w:val="24"/>
          <w:lang w:eastAsia="ru-RU"/>
        </w:rPr>
        <w:t>жения по вопро</w:t>
      </w:r>
      <w:r w:rsidRPr="00044FD0">
        <w:rPr>
          <w:rFonts w:ascii="Times New Roman" w:hAnsi="Times New Roman"/>
          <w:sz w:val="24"/>
          <w:szCs w:val="24"/>
          <w:lang w:eastAsia="ru-RU"/>
        </w:rPr>
        <w:t>сам;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находить в предложении однородные члены.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ставить знаки препинания при однородных членах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предложения.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Текст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отличать текст от простого набора предложений; устанавливать связь между предложениями в тексте; определять тему и основную мысль текста; озаглавливать текст;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выделять в тексте вступление, основную часть и заключение; составлять план текста;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распознавать типы тексто</w:t>
      </w:r>
      <w:r w:rsidR="00E0253E">
        <w:rPr>
          <w:rFonts w:ascii="Times New Roman" w:hAnsi="Times New Roman"/>
          <w:sz w:val="24"/>
          <w:szCs w:val="24"/>
          <w:lang w:eastAsia="ru-RU"/>
        </w:rPr>
        <w:t>в (описание, повествование, рас</w:t>
      </w:r>
      <w:r w:rsidRPr="00044FD0">
        <w:rPr>
          <w:rFonts w:ascii="Times New Roman" w:hAnsi="Times New Roman"/>
          <w:sz w:val="24"/>
          <w:szCs w:val="24"/>
          <w:lang w:eastAsia="ru-RU"/>
        </w:rPr>
        <w:t>суждение).</w:t>
      </w:r>
    </w:p>
    <w:p w:rsidR="004A0E85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 различать художественные и научные тексты; составлять тексты разных типов.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110AAF" w:rsidRPr="00854210" w:rsidRDefault="00110AAF" w:rsidP="00E0253E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4 класс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уважительно, с гордостью о</w:t>
      </w:r>
      <w:r w:rsidR="00E0253E">
        <w:rPr>
          <w:rFonts w:ascii="Times New Roman" w:hAnsi="Times New Roman"/>
          <w:sz w:val="24"/>
          <w:szCs w:val="24"/>
          <w:lang w:eastAsia="ru-RU"/>
        </w:rPr>
        <w:t>тноситься к своей стране, её лю</w:t>
      </w:r>
      <w:r w:rsidRPr="00044FD0">
        <w:rPr>
          <w:rFonts w:ascii="Times New Roman" w:hAnsi="Times New Roman"/>
          <w:sz w:val="24"/>
          <w:szCs w:val="24"/>
          <w:lang w:eastAsia="ru-RU"/>
        </w:rPr>
        <w:t>дям, родному языку;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проявлять интерес к изучению родного языка;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стремиться применять по</w:t>
      </w:r>
      <w:r w:rsidR="00E0253E">
        <w:rPr>
          <w:rFonts w:ascii="Times New Roman" w:hAnsi="Times New Roman"/>
          <w:sz w:val="24"/>
          <w:szCs w:val="24"/>
          <w:lang w:eastAsia="ru-RU"/>
        </w:rPr>
        <w:t>лученные знания в практике рече</w:t>
      </w:r>
      <w:r w:rsidRPr="00044FD0">
        <w:rPr>
          <w:rFonts w:ascii="Times New Roman" w:hAnsi="Times New Roman"/>
          <w:sz w:val="24"/>
          <w:szCs w:val="24"/>
          <w:lang w:eastAsia="ru-RU"/>
        </w:rPr>
        <w:t>вого общения;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осознавать язык как главное средство речевого общения, не забывая о вспомогательных средствах общения (мимика, жесты, выразительные движения, интонация);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осваивать духовно-нравственные ценности, заложенные в языке и выражаемые с помощью языка;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зависимость кул</w:t>
      </w:r>
      <w:r w:rsidR="00E0253E">
        <w:rPr>
          <w:rFonts w:ascii="Times New Roman" w:hAnsi="Times New Roman"/>
          <w:sz w:val="24"/>
          <w:szCs w:val="24"/>
          <w:lang w:eastAsia="ru-RU"/>
        </w:rPr>
        <w:t>ьтурного уровня человека от сте</w:t>
      </w:r>
      <w:r w:rsidRPr="00044FD0">
        <w:rPr>
          <w:rFonts w:ascii="Times New Roman" w:hAnsi="Times New Roman"/>
          <w:sz w:val="24"/>
          <w:szCs w:val="24"/>
          <w:lang w:eastAsia="ru-RU"/>
        </w:rPr>
        <w:t>пени его владения языком;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доброжелательно относиться к собеседникам;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уважать чужое мнение;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осознавать потребность </w:t>
      </w:r>
      <w:r w:rsidR="00E0253E">
        <w:rPr>
          <w:rFonts w:ascii="Times New Roman" w:hAnsi="Times New Roman"/>
          <w:sz w:val="24"/>
          <w:szCs w:val="24"/>
          <w:lang w:eastAsia="ru-RU"/>
        </w:rPr>
        <w:t>в использовании справочной лите</w:t>
      </w:r>
      <w:r w:rsidRPr="00044FD0">
        <w:rPr>
          <w:rFonts w:ascii="Times New Roman" w:hAnsi="Times New Roman"/>
          <w:sz w:val="24"/>
          <w:szCs w:val="24"/>
          <w:lang w:eastAsia="ru-RU"/>
        </w:rPr>
        <w:t>ратуры;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эстетическую ценность произведений мастеров слова;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стремиться к созданию собственных речевых произведений, вызывающих чувство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прекрасного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— точных по содержанию и информативно ёмких;</w:t>
      </w:r>
    </w:p>
    <w:p w:rsidR="00110AAF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стремиться к совершенствованию своих</w:t>
      </w:r>
      <w:r w:rsidR="00854210">
        <w:rPr>
          <w:rFonts w:ascii="Times New Roman" w:hAnsi="Times New Roman"/>
          <w:sz w:val="24"/>
          <w:szCs w:val="24"/>
          <w:lang w:eastAsia="ru-RU"/>
        </w:rPr>
        <w:t xml:space="preserve"> знаний в области родного языка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854210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854210">
        <w:rPr>
          <w:rFonts w:ascii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систематизировать и обобщать полученные знания;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оценивать свои успехи в учебной деятельности;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контролировать и корректировать свои действия;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ставить и осмысливать це</w:t>
      </w:r>
      <w:r w:rsidR="00E0253E">
        <w:rPr>
          <w:rFonts w:ascii="Times New Roman" w:hAnsi="Times New Roman"/>
          <w:sz w:val="24"/>
          <w:szCs w:val="24"/>
          <w:lang w:eastAsia="ru-RU"/>
        </w:rPr>
        <w:t>ль, определять способы её дости</w:t>
      </w:r>
      <w:r w:rsidRPr="00044FD0">
        <w:rPr>
          <w:rFonts w:ascii="Times New Roman" w:hAnsi="Times New Roman"/>
          <w:sz w:val="24"/>
          <w:szCs w:val="24"/>
          <w:lang w:eastAsia="ru-RU"/>
        </w:rPr>
        <w:t>жения и последовательность своих действий;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анализировать результаты, сравнивать их с поставленной целью;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работать в паре, в группе, соблюдая определённые правила совместной работы;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работать со знаково-символической формой представления учебного материала;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работать со справочной лингвистической литературой;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значение правильно организованного общения для достижения поставленных целей.</w:t>
      </w:r>
    </w:p>
    <w:p w:rsidR="00E0253E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 xml:space="preserve">Предметные результаты 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РАЗВИТИЕ РЕЧИ, РЕЧЕВОЕ ОБЩЕНИЕ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использовать родной язык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в соответствии с целями речево</w:t>
      </w:r>
      <w:r w:rsidRPr="00044FD0">
        <w:rPr>
          <w:rFonts w:ascii="Times New Roman" w:hAnsi="Times New Roman"/>
          <w:sz w:val="24"/>
          <w:szCs w:val="24"/>
          <w:lang w:eastAsia="ru-RU"/>
        </w:rPr>
        <w:t>го общения, отбирать соответствующие слова и выражения;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цели, тему, способы и результаты общения;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контролировать и корректировать своё высказыв</w:t>
      </w:r>
      <w:r w:rsidR="00E0253E">
        <w:rPr>
          <w:rFonts w:ascii="Times New Roman" w:hAnsi="Times New Roman"/>
          <w:sz w:val="24"/>
          <w:szCs w:val="24"/>
          <w:lang w:eastAsia="ru-RU"/>
        </w:rPr>
        <w:t>ание в за</w:t>
      </w:r>
      <w:r w:rsidRPr="00044FD0">
        <w:rPr>
          <w:rFonts w:ascii="Times New Roman" w:hAnsi="Times New Roman"/>
          <w:sz w:val="24"/>
          <w:szCs w:val="24"/>
          <w:lang w:eastAsia="ru-RU"/>
        </w:rPr>
        <w:t>висимости от речевой ситуации;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расширять своё представление о речевом общении: ролевые отношения (кто и кому гов</w:t>
      </w:r>
      <w:r w:rsidR="00E0253E">
        <w:rPr>
          <w:rFonts w:ascii="Times New Roman" w:hAnsi="Times New Roman"/>
          <w:sz w:val="24"/>
          <w:szCs w:val="24"/>
          <w:lang w:eastAsia="ru-RU"/>
        </w:rPr>
        <w:t>орит), содержание речи и её сло</w:t>
      </w:r>
      <w:r w:rsidRPr="00044FD0">
        <w:rPr>
          <w:rFonts w:ascii="Times New Roman" w:hAnsi="Times New Roman"/>
          <w:sz w:val="24"/>
          <w:szCs w:val="24"/>
          <w:lang w:eastAsia="ru-RU"/>
        </w:rPr>
        <w:t>весное оформление (что и как говорится), цель и мотивы общения (зачем и почему говорится);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диалоги с использованием обращений и средств речевого этикета;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использовать формулы речевого этикета, используемые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устной и письменной речи, в различных сферах общения (в школе, дома, в клубе, театре и т. д.);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тексты определённого типа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(описание, повество</w:t>
      </w:r>
      <w:r w:rsidRPr="00044FD0">
        <w:rPr>
          <w:rFonts w:ascii="Times New Roman" w:hAnsi="Times New Roman"/>
          <w:sz w:val="24"/>
          <w:szCs w:val="24"/>
          <w:lang w:eastAsia="ru-RU"/>
        </w:rPr>
        <w:t>вание, рассуждение) с учётом цели общения;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писать изложения и соч</w:t>
      </w:r>
      <w:r w:rsidR="00E0253E">
        <w:rPr>
          <w:rFonts w:ascii="Times New Roman" w:hAnsi="Times New Roman"/>
          <w:sz w:val="24"/>
          <w:szCs w:val="24"/>
          <w:lang w:eastAsia="ru-RU"/>
        </w:rPr>
        <w:t>инения повествовательного харак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тера с использованием в </w:t>
      </w:r>
      <w:r w:rsidR="00E0253E">
        <w:rPr>
          <w:rFonts w:ascii="Times New Roman" w:hAnsi="Times New Roman"/>
          <w:sz w:val="24"/>
          <w:szCs w:val="24"/>
          <w:lang w:eastAsia="ru-RU"/>
        </w:rPr>
        <w:t>них элементов рассуждения и опи</w:t>
      </w:r>
      <w:r w:rsidRPr="00044FD0">
        <w:rPr>
          <w:rFonts w:ascii="Times New Roman" w:hAnsi="Times New Roman"/>
          <w:sz w:val="24"/>
          <w:szCs w:val="24"/>
          <w:lang w:eastAsia="ru-RU"/>
        </w:rPr>
        <w:t>сания;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списывать текст аккурат</w:t>
      </w:r>
      <w:r w:rsidR="00E0253E">
        <w:rPr>
          <w:rFonts w:ascii="Times New Roman" w:hAnsi="Times New Roman"/>
          <w:sz w:val="24"/>
          <w:szCs w:val="24"/>
          <w:lang w:eastAsia="ru-RU"/>
        </w:rPr>
        <w:t>но и без ошибок; писать под дик</w:t>
      </w:r>
      <w:r w:rsidRPr="00044FD0">
        <w:rPr>
          <w:rFonts w:ascii="Times New Roman" w:hAnsi="Times New Roman"/>
          <w:sz w:val="24"/>
          <w:szCs w:val="24"/>
          <w:lang w:eastAsia="ru-RU"/>
        </w:rPr>
        <w:t>товку тексты (75—80 слов)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с изученными орфограммами (без</w:t>
      </w:r>
      <w:r w:rsidRPr="00044FD0">
        <w:rPr>
          <w:rFonts w:ascii="Times New Roman" w:hAnsi="Times New Roman"/>
          <w:sz w:val="24"/>
          <w:szCs w:val="24"/>
          <w:lang w:eastAsia="ru-RU"/>
        </w:rPr>
        <w:t>ударные падежные окончания существительных, безударные личные окончания глаголов).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недостатки у</w:t>
      </w:r>
      <w:r w:rsidR="00E0253E">
        <w:rPr>
          <w:rFonts w:ascii="Times New Roman" w:hAnsi="Times New Roman"/>
          <w:sz w:val="24"/>
          <w:szCs w:val="24"/>
          <w:lang w:eastAsia="ru-RU"/>
        </w:rPr>
        <w:t>стного речевого общения (несвяз</w:t>
      </w:r>
      <w:r w:rsidRPr="00044FD0">
        <w:rPr>
          <w:rFonts w:ascii="Times New Roman" w:hAnsi="Times New Roman"/>
          <w:sz w:val="24"/>
          <w:szCs w:val="24"/>
          <w:lang w:eastAsia="ru-RU"/>
        </w:rPr>
        <w:t>ность, многословие, логическая н</w:t>
      </w:r>
      <w:r w:rsidR="00E0253E">
        <w:rPr>
          <w:rFonts w:ascii="Times New Roman" w:hAnsi="Times New Roman"/>
          <w:sz w:val="24"/>
          <w:szCs w:val="24"/>
          <w:lang w:eastAsia="ru-RU"/>
        </w:rPr>
        <w:t>езавершённость, шаблон</w:t>
      </w:r>
      <w:r w:rsidRPr="00044FD0">
        <w:rPr>
          <w:rFonts w:ascii="Times New Roman" w:hAnsi="Times New Roman"/>
          <w:sz w:val="24"/>
          <w:szCs w:val="24"/>
          <w:lang w:eastAsia="ru-RU"/>
        </w:rPr>
        <w:t>ность и однообразие речи и др.);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развивать диалогическую и связную монологическую речь.</w:t>
      </w:r>
    </w:p>
    <w:p w:rsidR="007B7F6C" w:rsidRDefault="007B7F6C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ЯЗЫК КАК СРЕДСТВО ОБЩЕНИЯ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Фонетика, графика, орфография, лексика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объяснять смысл и знач</w:t>
      </w:r>
      <w:r w:rsidR="00E0253E">
        <w:rPr>
          <w:rFonts w:ascii="Times New Roman" w:hAnsi="Times New Roman"/>
          <w:sz w:val="24"/>
          <w:szCs w:val="24"/>
          <w:lang w:eastAsia="ru-RU"/>
        </w:rPr>
        <w:t>ение родного языка в жизни чело</w:t>
      </w:r>
      <w:r w:rsidRPr="00044FD0">
        <w:rPr>
          <w:rFonts w:ascii="Times New Roman" w:hAnsi="Times New Roman"/>
          <w:sz w:val="24"/>
          <w:szCs w:val="24"/>
          <w:lang w:eastAsia="ru-RU"/>
        </w:rPr>
        <w:t>века;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понимать роль письменности в истории человечества;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систематизировать знания об основных языковых единицах (звуки, буквы, слова);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делать </w:t>
      </w:r>
      <w:proofErr w:type="spellStart"/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анализ слов;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в словах орфограммы и определять алгоритм их проверки;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в тексте и использовать в собственных речевых произведениях синонимы, антонимы, многозначные слова;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объяснять специфику ус</w:t>
      </w:r>
      <w:r w:rsidR="00E0253E">
        <w:rPr>
          <w:rFonts w:ascii="Times New Roman" w:hAnsi="Times New Roman"/>
          <w:sz w:val="24"/>
          <w:szCs w:val="24"/>
          <w:lang w:eastAsia="ru-RU"/>
        </w:rPr>
        <w:t>тройства слова с помощью его мо</w:t>
      </w:r>
      <w:r w:rsidRPr="00044FD0">
        <w:rPr>
          <w:rFonts w:ascii="Times New Roman" w:hAnsi="Times New Roman"/>
          <w:sz w:val="24"/>
          <w:szCs w:val="24"/>
          <w:lang w:eastAsia="ru-RU"/>
        </w:rPr>
        <w:t>дели;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пользоваться лингвисти</w:t>
      </w:r>
      <w:r w:rsidR="00E0253E">
        <w:rPr>
          <w:rFonts w:ascii="Times New Roman" w:hAnsi="Times New Roman"/>
          <w:sz w:val="24"/>
          <w:szCs w:val="24"/>
          <w:lang w:eastAsia="ru-RU"/>
        </w:rPr>
        <w:t>ческими словарями (толковым, ор</w:t>
      </w:r>
      <w:r w:rsidRPr="00044FD0">
        <w:rPr>
          <w:rFonts w:ascii="Times New Roman" w:hAnsi="Times New Roman"/>
          <w:sz w:val="24"/>
          <w:szCs w:val="24"/>
          <w:lang w:eastAsia="ru-RU"/>
        </w:rPr>
        <w:t>фографическим, орфоэпическим, синонимов и антонимов).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Состав слова (</w:t>
      </w:r>
      <w:proofErr w:type="spellStart"/>
      <w:r w:rsidRPr="00854210">
        <w:rPr>
          <w:rFonts w:ascii="Times New Roman" w:hAnsi="Times New Roman"/>
          <w:b/>
          <w:sz w:val="24"/>
          <w:szCs w:val="24"/>
          <w:lang w:eastAsia="ru-RU"/>
        </w:rPr>
        <w:t>морфемика</w:t>
      </w:r>
      <w:proofErr w:type="spellEnd"/>
      <w:r w:rsidRPr="00854210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разбирать слова (в том чи</w:t>
      </w:r>
      <w:r w:rsidR="00E0253E">
        <w:rPr>
          <w:rFonts w:ascii="Times New Roman" w:hAnsi="Times New Roman"/>
          <w:sz w:val="24"/>
          <w:szCs w:val="24"/>
          <w:lang w:eastAsia="ru-RU"/>
        </w:rPr>
        <w:t>сле и сложные) по составу, выде</w:t>
      </w:r>
      <w:r w:rsidRPr="00044FD0">
        <w:rPr>
          <w:rFonts w:ascii="Times New Roman" w:hAnsi="Times New Roman"/>
          <w:sz w:val="24"/>
          <w:szCs w:val="24"/>
          <w:lang w:eastAsia="ru-RU"/>
        </w:rPr>
        <w:t>ляя корень, приставку, суффикс и окончание;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объяснять написание частей слова.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Морфология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различать части речи: имя существительное, имя </w:t>
      </w:r>
      <w:proofErr w:type="spellStart"/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прилага-тельное</w:t>
      </w:r>
      <w:proofErr w:type="spellEnd"/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глагол, местоимение, предлог; выделять их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призна¬ки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(грамматически);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доказывать принадлежность слова к определённой части речи.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Имя СУЩЕСТВИТЕЛЬНОЕ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1, 2 и 3-е склонение имён существительных;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верно писать падежные окончания имён существительных, применяя алгоритм (кроме существительных на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и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я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ие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, -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ий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)',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разбирать имя существительн</w:t>
      </w:r>
      <w:r w:rsidR="00E0253E">
        <w:rPr>
          <w:rFonts w:ascii="Times New Roman" w:hAnsi="Times New Roman"/>
          <w:sz w:val="24"/>
          <w:szCs w:val="24"/>
          <w:lang w:eastAsia="ru-RU"/>
        </w:rPr>
        <w:t>ое как часть речи, т. е. опреде</w:t>
      </w:r>
      <w:r w:rsidRPr="00044FD0">
        <w:rPr>
          <w:rFonts w:ascii="Times New Roman" w:hAnsi="Times New Roman"/>
          <w:sz w:val="24"/>
          <w:szCs w:val="24"/>
          <w:lang w:eastAsia="ru-RU"/>
        </w:rPr>
        <w:t>лять его начальную форму, род, склонение, падеж и число.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употреблять в речи несклоняемые имена существительные, верно определяя их род.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ИМЯ ПРИЛАГАТЕЛЬНОЕ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выделять в предложении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сочетание имени существительно</w:t>
      </w:r>
      <w:r w:rsidRPr="00044FD0">
        <w:rPr>
          <w:rFonts w:ascii="Times New Roman" w:hAnsi="Times New Roman"/>
          <w:sz w:val="24"/>
          <w:szCs w:val="24"/>
          <w:lang w:eastAsia="ru-RU"/>
        </w:rPr>
        <w:t>го с именем прилагательным;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писать безударные окончания имён прилагательных, используя алгоритм;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разбирать имя прилагательное как часть речи, указывая его начальную форму, род, падеж и число.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lastRenderedPageBreak/>
        <w:t>МЕСТОИМЕНИЕ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лицо, число и падеж личных местоимений;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правильно образовыв</w:t>
      </w:r>
      <w:r w:rsidR="00E0253E">
        <w:rPr>
          <w:rFonts w:ascii="Times New Roman" w:hAnsi="Times New Roman"/>
          <w:sz w:val="24"/>
          <w:szCs w:val="24"/>
          <w:lang w:eastAsia="ru-RU"/>
        </w:rPr>
        <w:t>ать падежные формы личных место</w:t>
      </w:r>
      <w:r w:rsidRPr="00044FD0">
        <w:rPr>
          <w:rFonts w:ascii="Times New Roman" w:hAnsi="Times New Roman"/>
          <w:sz w:val="24"/>
          <w:szCs w:val="24"/>
          <w:lang w:eastAsia="ru-RU"/>
        </w:rPr>
        <w:t>имений;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правильно писать местоимения с предлогами;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употреблять местоимения в собственной речи.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ГЛАГОЛ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I и II спряжения глагола, применяя алгоритм;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грамотно писать безударные личные окончания глаголов;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время и число глагола, его род в прошедшем времени и лицо в настоящем и будущем времени;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изменять глаголы по ли</w:t>
      </w:r>
      <w:r w:rsidR="00E0253E">
        <w:rPr>
          <w:rFonts w:ascii="Times New Roman" w:hAnsi="Times New Roman"/>
          <w:sz w:val="24"/>
          <w:szCs w:val="24"/>
          <w:lang w:eastAsia="ru-RU"/>
        </w:rPr>
        <w:t>цам и числам в настоящем и буду</w:t>
      </w:r>
      <w:r w:rsidRPr="00044FD0">
        <w:rPr>
          <w:rFonts w:ascii="Times New Roman" w:hAnsi="Times New Roman"/>
          <w:sz w:val="24"/>
          <w:szCs w:val="24"/>
          <w:lang w:eastAsia="ru-RU"/>
        </w:rPr>
        <w:t>щем времени;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верно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ставить глагол в начальную форму;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обосновывать написание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т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ся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и -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ться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в глаголах;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писать мягкий знак после шипящих в глаголах 2-го лица единственного числа;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верно писать окончания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-</w:t>
      </w:r>
      <w:r w:rsidR="00E0253E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="00E0253E">
        <w:rPr>
          <w:rFonts w:ascii="Times New Roman" w:hAnsi="Times New Roman"/>
          <w:sz w:val="24"/>
          <w:szCs w:val="24"/>
          <w:lang w:eastAsia="ru-RU"/>
        </w:rPr>
        <w:t>, -а в глаголах среднего и жен</w:t>
      </w:r>
      <w:r w:rsidRPr="00044FD0">
        <w:rPr>
          <w:rFonts w:ascii="Times New Roman" w:hAnsi="Times New Roman"/>
          <w:sz w:val="24"/>
          <w:szCs w:val="24"/>
          <w:lang w:eastAsia="ru-RU"/>
        </w:rPr>
        <w:t>ского рода в прошедшем времени;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 xml:space="preserve">разбирать глагол как часть речи, указывая </w:t>
      </w:r>
      <w:r w:rsidR="00E0253E">
        <w:rPr>
          <w:rFonts w:ascii="Times New Roman" w:hAnsi="Times New Roman"/>
          <w:sz w:val="24"/>
          <w:szCs w:val="24"/>
          <w:lang w:eastAsia="ru-RU"/>
        </w:rPr>
        <w:t>начальную (не</w:t>
      </w:r>
      <w:r w:rsidRPr="00044FD0">
        <w:rPr>
          <w:rFonts w:ascii="Times New Roman" w:hAnsi="Times New Roman"/>
          <w:sz w:val="24"/>
          <w:szCs w:val="24"/>
          <w:lang w:eastAsia="ru-RU"/>
        </w:rPr>
        <w:t>определённую) форму, с</w:t>
      </w:r>
      <w:r w:rsidR="00E0253E">
        <w:rPr>
          <w:rFonts w:ascii="Times New Roman" w:hAnsi="Times New Roman"/>
          <w:sz w:val="24"/>
          <w:szCs w:val="24"/>
          <w:lang w:eastAsia="ru-RU"/>
        </w:rPr>
        <w:t>пряжение, время и лицо в настоя</w:t>
      </w:r>
      <w:r w:rsidRPr="00044FD0">
        <w:rPr>
          <w:rFonts w:ascii="Times New Roman" w:hAnsi="Times New Roman"/>
          <w:sz w:val="24"/>
          <w:szCs w:val="24"/>
          <w:lang w:eastAsia="ru-RU"/>
        </w:rPr>
        <w:t>щем и род в прошедшем времени.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Имя ЧИСЛИТЕЛЬНОЕ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объяснять различия функций количественных и порядковых числительных;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употреблять числительные в речи.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НАРЕЧИЕ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грамматические особенности наречий;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наречия в предложении;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распространять предложения наречиями.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СЛУЖЕБНЫЕ ЧАСТИ РЕЧИ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объяснять различие предлогов</w:t>
      </w:r>
      <w:r w:rsidR="00E0253E">
        <w:rPr>
          <w:rFonts w:ascii="Times New Roman" w:hAnsi="Times New Roman"/>
          <w:sz w:val="24"/>
          <w:szCs w:val="24"/>
          <w:lang w:eastAsia="ru-RU"/>
        </w:rPr>
        <w:t>, союзов и частиц (элементар</w:t>
      </w:r>
      <w:r w:rsidRPr="00044FD0">
        <w:rPr>
          <w:rFonts w:ascii="Times New Roman" w:hAnsi="Times New Roman"/>
          <w:sz w:val="24"/>
          <w:szCs w:val="24"/>
          <w:lang w:eastAsia="ru-RU"/>
        </w:rPr>
        <w:t>ные примеры);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без ошибок писать их с другими частями речи.</w:t>
      </w:r>
    </w:p>
    <w:p w:rsidR="00110AAF" w:rsidRPr="00854210" w:rsidRDefault="00110AAF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854210">
        <w:rPr>
          <w:rFonts w:ascii="Times New Roman" w:hAnsi="Times New Roman"/>
          <w:b/>
          <w:sz w:val="24"/>
          <w:szCs w:val="24"/>
          <w:lang w:eastAsia="ru-RU"/>
        </w:rPr>
        <w:t>СИНТАКСИС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Словосочетание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выделять словосочетание в предложении;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связь слов в словосочетании, выделять главное и зависимое слово в словосочетании.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словосочетания разных типов;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распространять предложение словосочетаниями.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Предложение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проводить разбор предло</w:t>
      </w:r>
      <w:r w:rsidR="00E0253E">
        <w:rPr>
          <w:rFonts w:ascii="Times New Roman" w:hAnsi="Times New Roman"/>
          <w:sz w:val="24"/>
          <w:szCs w:val="24"/>
          <w:lang w:eastAsia="ru-RU"/>
        </w:rPr>
        <w:t>жения, выделять главные и второ</w:t>
      </w:r>
      <w:r w:rsidRPr="00044FD0">
        <w:rPr>
          <w:rFonts w:ascii="Times New Roman" w:hAnsi="Times New Roman"/>
          <w:sz w:val="24"/>
          <w:szCs w:val="24"/>
          <w:lang w:eastAsia="ru-RU"/>
        </w:rPr>
        <w:t>степенные члены предложения;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однородные члены предложения, ставить знаки препинания;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сравнивать простые и сложные предложения;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ставить знаки препина</w:t>
      </w:r>
      <w:r w:rsidR="00E0253E">
        <w:rPr>
          <w:rFonts w:ascii="Times New Roman" w:hAnsi="Times New Roman"/>
          <w:sz w:val="24"/>
          <w:szCs w:val="24"/>
          <w:lang w:eastAsia="ru-RU"/>
        </w:rPr>
        <w:t>ния в элементарных сложных пред</w:t>
      </w:r>
      <w:r w:rsidRPr="00044FD0">
        <w:rPr>
          <w:rFonts w:ascii="Times New Roman" w:hAnsi="Times New Roman"/>
          <w:sz w:val="24"/>
          <w:szCs w:val="24"/>
          <w:lang w:eastAsia="ru-RU"/>
        </w:rPr>
        <w:t>ложениях.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Обучающийся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находить в предложении</w:t>
      </w:r>
      <w:r w:rsidR="00E0253E">
        <w:rPr>
          <w:rFonts w:ascii="Times New Roman" w:hAnsi="Times New Roman"/>
          <w:sz w:val="24"/>
          <w:szCs w:val="24"/>
          <w:lang w:eastAsia="ru-RU"/>
        </w:rPr>
        <w:t xml:space="preserve"> обращение, ставить знаки препи</w:t>
      </w:r>
      <w:r w:rsidRPr="00044FD0">
        <w:rPr>
          <w:rFonts w:ascii="Times New Roman" w:hAnsi="Times New Roman"/>
          <w:sz w:val="24"/>
          <w:szCs w:val="24"/>
          <w:lang w:eastAsia="ru-RU"/>
        </w:rPr>
        <w:t>нания при обращении.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Текст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Обучающийся научится: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распознавать виды текста: повествование, рассуждение, описание;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определять принадлежност</w:t>
      </w:r>
      <w:r w:rsidR="00E0253E">
        <w:rPr>
          <w:rFonts w:ascii="Times New Roman" w:hAnsi="Times New Roman"/>
          <w:sz w:val="24"/>
          <w:szCs w:val="24"/>
          <w:lang w:eastAsia="ru-RU"/>
        </w:rPr>
        <w:t>ь текста к художественной, науч</w:t>
      </w:r>
      <w:r w:rsidRPr="00044FD0">
        <w:rPr>
          <w:rFonts w:ascii="Times New Roman" w:hAnsi="Times New Roman"/>
          <w:sz w:val="24"/>
          <w:szCs w:val="24"/>
          <w:lang w:eastAsia="ru-RU"/>
        </w:rPr>
        <w:t>ной или деловой речи;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озаглавливать текст с опорой на его тему или основную мысль;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план текста, делить текст на части;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•</w:t>
      </w:r>
      <w:r w:rsidRPr="00044FD0">
        <w:rPr>
          <w:rFonts w:ascii="Times New Roman" w:hAnsi="Times New Roman"/>
          <w:sz w:val="24"/>
          <w:szCs w:val="24"/>
          <w:lang w:eastAsia="ru-RU"/>
        </w:rPr>
        <w:tab/>
        <w:t>составлять собственные тексты разных типов.</w:t>
      </w:r>
    </w:p>
    <w:p w:rsidR="004A0E85" w:rsidRPr="00044FD0" w:rsidRDefault="004A0E85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46FCD" w:rsidRPr="00854210" w:rsidRDefault="00E0253E" w:rsidP="00854210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6. </w:t>
      </w:r>
      <w:r w:rsidR="00246FCD" w:rsidRPr="00854210">
        <w:rPr>
          <w:rFonts w:ascii="Times New Roman" w:hAnsi="Times New Roman"/>
          <w:b/>
          <w:sz w:val="28"/>
          <w:szCs w:val="28"/>
          <w:lang w:eastAsia="ru-RU"/>
        </w:rPr>
        <w:t>Содержание курса</w:t>
      </w:r>
      <w:bookmarkStart w:id="13" w:name="_Toc277672617"/>
      <w:bookmarkStart w:id="14" w:name="_Toc277680304"/>
    </w:p>
    <w:p w:rsidR="00246FCD" w:rsidRPr="0043305A" w:rsidRDefault="00246FCD" w:rsidP="00044FD0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43305A">
        <w:rPr>
          <w:rFonts w:ascii="Times New Roman" w:hAnsi="Times New Roman"/>
          <w:b/>
          <w:sz w:val="24"/>
          <w:szCs w:val="24"/>
          <w:lang w:eastAsia="ru-RU"/>
        </w:rPr>
        <w:t xml:space="preserve"> Виды речевой деятельности</w:t>
      </w:r>
      <w:bookmarkEnd w:id="13"/>
      <w:bookmarkEnd w:id="14"/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43305A">
        <w:rPr>
          <w:rFonts w:ascii="Times New Roman" w:hAnsi="Times New Roman"/>
          <w:b/>
          <w:i/>
          <w:sz w:val="24"/>
          <w:szCs w:val="24"/>
          <w:lang w:eastAsia="ru-RU"/>
        </w:rPr>
        <w:t>Слушание.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43305A">
        <w:rPr>
          <w:rFonts w:ascii="Times New Roman" w:hAnsi="Times New Roman"/>
          <w:b/>
          <w:i/>
          <w:sz w:val="24"/>
          <w:szCs w:val="24"/>
          <w:lang w:eastAsia="ru-RU"/>
        </w:rPr>
        <w:t>Говорение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Выбор языковых сре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дств в с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Овладение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</w:t>
      </w: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 xml:space="preserve">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43305A">
        <w:rPr>
          <w:rFonts w:ascii="Times New Roman" w:hAnsi="Times New Roman"/>
          <w:b/>
          <w:i/>
          <w:sz w:val="24"/>
          <w:szCs w:val="24"/>
          <w:lang w:eastAsia="ru-RU"/>
        </w:rPr>
        <w:t>Чтение</w:t>
      </w:r>
      <w:r w:rsidRPr="0043305A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3305A">
        <w:rPr>
          <w:rFonts w:ascii="Times New Roman" w:hAnsi="Times New Roman"/>
          <w:sz w:val="24"/>
          <w:szCs w:val="24"/>
          <w:lang w:eastAsia="ru-RU"/>
        </w:rPr>
        <w:t xml:space="preserve">Чтение вслух и про себя. 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7D09A9">
        <w:rPr>
          <w:rFonts w:ascii="Times New Roman" w:hAnsi="Times New Roman"/>
          <w:b/>
          <w:i/>
          <w:sz w:val="24"/>
          <w:szCs w:val="24"/>
          <w:lang w:eastAsia="ru-RU"/>
        </w:rPr>
        <w:t>Письмо.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 xml:space="preserve">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</w:r>
      <w:proofErr w:type="gramEnd"/>
    </w:p>
    <w:p w:rsidR="00110AAF" w:rsidRPr="007D09A9" w:rsidRDefault="00110AAF" w:rsidP="007D09A9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09A9">
        <w:rPr>
          <w:rFonts w:ascii="Times New Roman" w:hAnsi="Times New Roman"/>
          <w:b/>
          <w:sz w:val="24"/>
          <w:szCs w:val="24"/>
          <w:lang w:eastAsia="ru-RU"/>
        </w:rPr>
        <w:t>Обучение грамоте.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7D09A9">
        <w:rPr>
          <w:rFonts w:ascii="Times New Roman" w:hAnsi="Times New Roman"/>
          <w:b/>
          <w:i/>
          <w:sz w:val="24"/>
          <w:szCs w:val="24"/>
          <w:lang w:eastAsia="ru-RU"/>
        </w:rPr>
        <w:t>Фонетика.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Звуки речи, их характеристика. Осознание единства звукового состава слова и его значения.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7D09A9">
        <w:rPr>
          <w:rFonts w:ascii="Times New Roman" w:hAnsi="Times New Roman"/>
          <w:b/>
          <w:i/>
          <w:sz w:val="24"/>
          <w:szCs w:val="24"/>
          <w:lang w:eastAsia="ru-RU"/>
        </w:rPr>
        <w:t>Графика.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Различение звука и буквы: буква как знак звука. Овладение позиционным способом обозначения звуков буквами. Буквы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ъ, ь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, не обозначающие звуков. Гласные буквы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е, ё, ю, я;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их двойная роль (в зависимости от места в слове). Обозначение на письме мягкости согласных звуков с помощью букв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и, е, ё, ю, я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. Мягкий знак как показатель мягкости согласных звуков. Употребление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ъ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ь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как разделительных знаков.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7D09A9">
        <w:rPr>
          <w:rFonts w:ascii="Times New Roman" w:hAnsi="Times New Roman"/>
          <w:b/>
          <w:i/>
          <w:sz w:val="24"/>
          <w:szCs w:val="24"/>
          <w:lang w:eastAsia="ru-RU"/>
        </w:rPr>
        <w:t>Чтение.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110AAF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D5425B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Письмо.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 Понимание функции небуквенных графических средств: пробела между словами, знака переноса.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E415C">
        <w:rPr>
          <w:rFonts w:ascii="Times New Roman" w:hAnsi="Times New Roman"/>
          <w:b/>
          <w:i/>
          <w:sz w:val="24"/>
          <w:szCs w:val="24"/>
          <w:lang w:eastAsia="ru-RU"/>
        </w:rPr>
        <w:t>Слово и предложение</w:t>
      </w:r>
      <w:r w:rsidRPr="00FE415C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Восприятие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 (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роза, ландыш, осока</w:t>
      </w:r>
      <w:r w:rsidRPr="00044FD0">
        <w:rPr>
          <w:rFonts w:ascii="Times New Roman" w:hAnsi="Times New Roman"/>
          <w:sz w:val="24"/>
          <w:szCs w:val="24"/>
          <w:lang w:eastAsia="ru-RU"/>
        </w:rPr>
        <w:t>), и слов с обобщающим значением (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цветы, растения</w:t>
      </w:r>
      <w:r w:rsidRPr="00044FD0">
        <w:rPr>
          <w:rFonts w:ascii="Times New Roman" w:hAnsi="Times New Roman"/>
          <w:sz w:val="24"/>
          <w:szCs w:val="24"/>
          <w:lang w:eastAsia="ru-RU"/>
        </w:rPr>
        <w:t>).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E415C">
        <w:rPr>
          <w:rFonts w:ascii="Times New Roman" w:hAnsi="Times New Roman"/>
          <w:b/>
          <w:i/>
          <w:sz w:val="24"/>
          <w:szCs w:val="24"/>
          <w:lang w:eastAsia="ru-RU"/>
        </w:rPr>
        <w:t>Орфография и пунктуация.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Знакомство с правилами правописания и их применение: </w:t>
      </w:r>
    </w:p>
    <w:p w:rsidR="00246FCD" w:rsidRPr="00044FD0" w:rsidRDefault="00246FCD" w:rsidP="00D542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раздельное написание слов; </w:t>
      </w:r>
    </w:p>
    <w:p w:rsidR="00246FCD" w:rsidRPr="00044FD0" w:rsidRDefault="00246FCD" w:rsidP="00D542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обозначение гласных после шипящих (</w:t>
      </w:r>
      <w:proofErr w:type="spellStart"/>
      <w:proofErr w:type="gramStart"/>
      <w:r w:rsidRPr="00044FD0">
        <w:rPr>
          <w:rFonts w:ascii="Times New Roman" w:hAnsi="Times New Roman"/>
          <w:i/>
          <w:sz w:val="24"/>
          <w:szCs w:val="24"/>
          <w:lang w:eastAsia="ru-RU"/>
        </w:rPr>
        <w:t>ча</w:t>
      </w:r>
      <w:proofErr w:type="spellEnd"/>
      <w:r w:rsidRPr="00044FD0">
        <w:rPr>
          <w:rFonts w:ascii="Times New Roman" w:hAnsi="Times New Roman"/>
          <w:i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i/>
          <w:sz w:val="24"/>
          <w:szCs w:val="24"/>
          <w:lang w:eastAsia="ru-RU"/>
        </w:rPr>
        <w:t>ща</w:t>
      </w:r>
      <w:proofErr w:type="spellEnd"/>
      <w:proofErr w:type="gramEnd"/>
      <w:r w:rsidRPr="00044FD0">
        <w:rPr>
          <w:rFonts w:ascii="Times New Roman" w:hAnsi="Times New Roman"/>
          <w:i/>
          <w:sz w:val="24"/>
          <w:szCs w:val="24"/>
          <w:lang w:eastAsia="ru-RU"/>
        </w:rPr>
        <w:t>, чу—</w:t>
      </w:r>
      <w:proofErr w:type="spellStart"/>
      <w:r w:rsidRPr="00044FD0">
        <w:rPr>
          <w:rFonts w:ascii="Times New Roman" w:hAnsi="Times New Roman"/>
          <w:i/>
          <w:sz w:val="24"/>
          <w:szCs w:val="24"/>
          <w:lang w:eastAsia="ru-RU"/>
        </w:rPr>
        <w:t>щу</w:t>
      </w:r>
      <w:proofErr w:type="spellEnd"/>
      <w:r w:rsidRPr="00044FD0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i/>
          <w:sz w:val="24"/>
          <w:szCs w:val="24"/>
          <w:lang w:eastAsia="ru-RU"/>
        </w:rPr>
        <w:t>жи</w:t>
      </w:r>
      <w:proofErr w:type="spellEnd"/>
      <w:r w:rsidRPr="00044FD0">
        <w:rPr>
          <w:rFonts w:ascii="Times New Roman" w:hAnsi="Times New Roman"/>
          <w:i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i/>
          <w:sz w:val="24"/>
          <w:szCs w:val="24"/>
          <w:lang w:eastAsia="ru-RU"/>
        </w:rPr>
        <w:t>ши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); </w:t>
      </w:r>
    </w:p>
    <w:p w:rsidR="00246FCD" w:rsidRPr="00044FD0" w:rsidRDefault="00246FCD" w:rsidP="00D542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употребление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ь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для обозначения на письме мягкости согласных;</w:t>
      </w:r>
    </w:p>
    <w:p w:rsidR="00246FCD" w:rsidRPr="00044FD0" w:rsidRDefault="00246FCD" w:rsidP="00D542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употребление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ъ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ь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как разделительных знаков;</w:t>
      </w:r>
    </w:p>
    <w:p w:rsidR="00246FCD" w:rsidRPr="00044FD0" w:rsidRDefault="00246FCD" w:rsidP="00D542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прописная (заглавная) буква в начале предложения, в именах собственных; </w:t>
      </w:r>
    </w:p>
    <w:p w:rsidR="00246FCD" w:rsidRPr="00044FD0" w:rsidRDefault="00246FCD" w:rsidP="00D542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перенос слов по слогам без стечения согласных; </w:t>
      </w:r>
    </w:p>
    <w:p w:rsidR="00246FCD" w:rsidRPr="00044FD0" w:rsidRDefault="00246FCD" w:rsidP="00D5425B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знаки препинания в конце предложения.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E415C">
        <w:rPr>
          <w:rFonts w:ascii="Times New Roman" w:hAnsi="Times New Roman"/>
          <w:b/>
          <w:i/>
          <w:sz w:val="24"/>
          <w:szCs w:val="24"/>
          <w:lang w:eastAsia="ru-RU"/>
        </w:rPr>
        <w:t>Развитие речи.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Составление небольших рассказов повествовательного характера по серии сюжетных картинок, по материалам собственных игр, занятий, наблюдений.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Культура речевого общения. Освоение позитивной модели речевого общения, основанной на доброжелательности, миролюбии и уважении к собеседнику.</w:t>
      </w:r>
    </w:p>
    <w:p w:rsidR="00246FCD" w:rsidRPr="00FE415C" w:rsidRDefault="00246FCD" w:rsidP="00FE415C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5" w:name="_Toc277672619"/>
      <w:bookmarkStart w:id="16" w:name="_Toc277680306"/>
      <w:r w:rsidRPr="00FE415C">
        <w:rPr>
          <w:rFonts w:ascii="Times New Roman" w:hAnsi="Times New Roman"/>
          <w:b/>
          <w:bCs/>
          <w:sz w:val="24"/>
          <w:szCs w:val="24"/>
          <w:lang w:eastAsia="ru-RU"/>
        </w:rPr>
        <w:t>Систематический курс русского языка</w:t>
      </w:r>
      <w:bookmarkEnd w:id="15"/>
      <w:bookmarkEnd w:id="16"/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E415C">
        <w:rPr>
          <w:rFonts w:ascii="Times New Roman" w:hAnsi="Times New Roman"/>
          <w:b/>
          <w:i/>
          <w:sz w:val="24"/>
          <w:szCs w:val="24"/>
          <w:lang w:eastAsia="ru-RU"/>
        </w:rPr>
        <w:t>Фонетика и орфоэпия</w:t>
      </w:r>
      <w:r w:rsidRPr="00FE415C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 — непарный; согласный звонкий — глухой, парный — непарный.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E415C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Графика.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Различение звуков и букв. Обозначение на письме твёрдости-мягкости согласных звуков. Использование на письме разделительных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ъ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 xml:space="preserve"> ь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Установление соотношения звукового и буквенного состава слова в словах типа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стол, конь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; в словах с йотированными гласными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е, ё, ю, я</w:t>
      </w:r>
      <w:r w:rsidRPr="00044FD0">
        <w:rPr>
          <w:rFonts w:ascii="Times New Roman" w:hAnsi="Times New Roman"/>
          <w:sz w:val="24"/>
          <w:szCs w:val="24"/>
          <w:lang w:eastAsia="ru-RU"/>
        </w:rPr>
        <w:t>; в словах с непроизносимыми согласными.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E415C">
        <w:rPr>
          <w:rFonts w:ascii="Times New Roman" w:hAnsi="Times New Roman"/>
          <w:b/>
          <w:i/>
          <w:sz w:val="24"/>
          <w:szCs w:val="24"/>
          <w:lang w:eastAsia="ru-RU"/>
        </w:rPr>
        <w:t>Лексика.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Практическое представление о слове как единице языка. Понимание слова, единства звучания и значения. Различение внешней (</w:t>
      </w:r>
      <w:proofErr w:type="spellStart"/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звуко-буквенной</w:t>
      </w:r>
      <w:proofErr w:type="spellEnd"/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Номинативная функция слова (называть предметы окружающего мира).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Слова — имена собственные (наименование единичных предметов), имена нарицательные (общее наименование ряда подобных предметов).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шуба — одежда</w:t>
      </w:r>
      <w:r w:rsidRPr="00044FD0">
        <w:rPr>
          <w:rFonts w:ascii="Times New Roman" w:hAnsi="Times New Roman"/>
          <w:sz w:val="24"/>
          <w:szCs w:val="24"/>
          <w:lang w:eastAsia="ru-RU"/>
        </w:rPr>
        <w:t>). Знакомство со словарями.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1843">
        <w:rPr>
          <w:rFonts w:ascii="Times New Roman" w:hAnsi="Times New Roman"/>
          <w:b/>
          <w:i/>
          <w:sz w:val="24"/>
          <w:szCs w:val="24"/>
          <w:lang w:eastAsia="ru-RU"/>
        </w:rPr>
        <w:t>Состав слова (</w:t>
      </w:r>
      <w:proofErr w:type="spellStart"/>
      <w:r w:rsidRPr="00041843">
        <w:rPr>
          <w:rFonts w:ascii="Times New Roman" w:hAnsi="Times New Roman"/>
          <w:b/>
          <w:i/>
          <w:sz w:val="24"/>
          <w:szCs w:val="24"/>
          <w:lang w:eastAsia="ru-RU"/>
        </w:rPr>
        <w:t>морфемика</w:t>
      </w:r>
      <w:proofErr w:type="spellEnd"/>
      <w:r w:rsidRPr="00041843">
        <w:rPr>
          <w:rFonts w:ascii="Times New Roman" w:hAnsi="Times New Roman"/>
          <w:b/>
          <w:i/>
          <w:sz w:val="24"/>
          <w:szCs w:val="24"/>
          <w:lang w:eastAsia="ru-RU"/>
        </w:rPr>
        <w:t>).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1843">
        <w:rPr>
          <w:rFonts w:ascii="Times New Roman" w:hAnsi="Times New Roman"/>
          <w:b/>
          <w:i/>
          <w:sz w:val="24"/>
          <w:szCs w:val="24"/>
          <w:lang w:eastAsia="ru-RU"/>
        </w:rPr>
        <w:t>Морфология.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Общее представление о частях речи.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Классификация слов по частям речи. Знание средств их выделения (вопросы и общее значение). Деление частей речи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самостоятельные и служебные.</w:t>
      </w:r>
    </w:p>
    <w:p w:rsidR="007A6862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t>Имя существительное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Различение падежных и смысловых (синтаксических) вопросов. Определение принадлежности имён существительных к 1, 2 и 3-му склонению. Морфологический разбор имён существительных.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t>Имя прилагательное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</w:t>
      </w:r>
      <w:proofErr w:type="gramStart"/>
      <w:r w:rsidRPr="00044FD0">
        <w:rPr>
          <w:rFonts w:ascii="Times New Roman" w:hAnsi="Times New Roman"/>
          <w:i/>
          <w:sz w:val="24"/>
          <w:szCs w:val="24"/>
          <w:lang w:eastAsia="ru-RU"/>
        </w:rPr>
        <w:t>-</w:t>
      </w:r>
      <w:proofErr w:type="spellStart"/>
      <w:r w:rsidRPr="00044FD0">
        <w:rPr>
          <w:rFonts w:ascii="Times New Roman" w:hAnsi="Times New Roman"/>
          <w:i/>
          <w:sz w:val="24"/>
          <w:szCs w:val="24"/>
          <w:lang w:eastAsia="ru-RU"/>
        </w:rPr>
        <w:t>и</w:t>
      </w:r>
      <w:proofErr w:type="gramEnd"/>
      <w:r w:rsidRPr="00044FD0">
        <w:rPr>
          <w:rFonts w:ascii="Times New Roman" w:hAnsi="Times New Roman"/>
          <w:i/>
          <w:sz w:val="24"/>
          <w:szCs w:val="24"/>
          <w:lang w:eastAsia="ru-RU"/>
        </w:rPr>
        <w:t>й</w:t>
      </w:r>
      <w:proofErr w:type="spellEnd"/>
      <w:r w:rsidRPr="00044FD0">
        <w:rPr>
          <w:rFonts w:ascii="Times New Roman" w:hAnsi="Times New Roman"/>
          <w:i/>
          <w:sz w:val="24"/>
          <w:szCs w:val="24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sz w:val="24"/>
          <w:szCs w:val="24"/>
          <w:lang w:eastAsia="ru-RU"/>
        </w:rPr>
        <w:t>ья</w:t>
      </w:r>
      <w:proofErr w:type="spellEnd"/>
      <w:r w:rsidRPr="00044FD0">
        <w:rPr>
          <w:rFonts w:ascii="Times New Roman" w:hAnsi="Times New Roman"/>
          <w:i/>
          <w:sz w:val="24"/>
          <w:szCs w:val="24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sz w:val="24"/>
          <w:szCs w:val="24"/>
          <w:lang w:eastAsia="ru-RU"/>
        </w:rPr>
        <w:t>ов</w:t>
      </w:r>
      <w:proofErr w:type="spellEnd"/>
      <w:r w:rsidRPr="00044FD0">
        <w:rPr>
          <w:rFonts w:ascii="Times New Roman" w:hAnsi="Times New Roman"/>
          <w:i/>
          <w:sz w:val="24"/>
          <w:szCs w:val="24"/>
          <w:lang w:eastAsia="ru-RU"/>
        </w:rPr>
        <w:t>, -ин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. Морфологический разбор имён прилагательных. </w:t>
      </w:r>
    </w:p>
    <w:p w:rsidR="00246FCD" w:rsidRPr="007A6862" w:rsidRDefault="00246FCD" w:rsidP="00044FD0">
      <w:pPr>
        <w:pStyle w:val="a3"/>
        <w:rPr>
          <w:rFonts w:ascii="Times New Roman" w:hAnsi="Times New Roman"/>
          <w:i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lastRenderedPageBreak/>
        <w:t>Местоимение.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110AAF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t>Глагол.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Изменение глаголов прошедшего времени по родам и числам. Морфологический разбор глаголов. 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t xml:space="preserve">      Наречие. </w:t>
      </w:r>
      <w:r w:rsidRPr="00044FD0">
        <w:rPr>
          <w:rFonts w:ascii="Times New Roman" w:hAnsi="Times New Roman"/>
          <w:sz w:val="24"/>
          <w:szCs w:val="24"/>
          <w:lang w:eastAsia="ru-RU"/>
        </w:rPr>
        <w:t>Неизменяемость наречий. Значение и употребление в речи.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t xml:space="preserve">      Предлог</w:t>
      </w:r>
      <w:r w:rsidRPr="00044FD0">
        <w:rPr>
          <w:rFonts w:ascii="Times New Roman" w:hAnsi="Times New Roman"/>
          <w:sz w:val="24"/>
          <w:szCs w:val="24"/>
          <w:lang w:eastAsia="ru-RU"/>
        </w:rPr>
        <w:t>. Знакомство с наиболее уп</w:t>
      </w:r>
      <w:r w:rsidR="007B7F6C">
        <w:rPr>
          <w:rFonts w:ascii="Times New Roman" w:hAnsi="Times New Roman"/>
          <w:sz w:val="24"/>
          <w:szCs w:val="24"/>
          <w:lang w:eastAsia="ru-RU"/>
        </w:rPr>
        <w:t>отребительными предлогами. Функ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ция предлогов: образование падежных форм имён существительных и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место-имений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. Отличие предлогов от приставок.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t xml:space="preserve">     Союзы (и, а, но),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их роль в речи. Частица не, её значение.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1843">
        <w:rPr>
          <w:rFonts w:ascii="Times New Roman" w:hAnsi="Times New Roman"/>
          <w:b/>
          <w:i/>
          <w:sz w:val="24"/>
          <w:szCs w:val="24"/>
          <w:lang w:eastAsia="ru-RU"/>
        </w:rPr>
        <w:t>Синтаксис.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044FD0">
        <w:rPr>
          <w:rFonts w:ascii="Times New Roman" w:hAnsi="Times New Roman"/>
          <w:i/>
          <w:sz w:val="24"/>
          <w:szCs w:val="24"/>
          <w:lang w:eastAsia="ru-RU"/>
        </w:rPr>
        <w:t>и, а, но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. Использование интонации перечисления в предложениях с однородными членами. </w:t>
      </w:r>
    </w:p>
    <w:p w:rsidR="00246FCD" w:rsidRPr="00044FD0" w:rsidRDefault="00246FCD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433517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Орфография и пунктуация.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Практическое усвоение понятия «орфо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грамма». Формирование орфографической зоркости, использование разных способов написания в зависимости от места орфограммы в слове. Использо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вание орфографического словаря.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Применение правил правописания: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сочетания</w:t>
      </w:r>
      <w:r w:rsidRPr="00044FD0">
        <w:rPr>
          <w:rFonts w:ascii="Times New Roman" w:hAnsi="Times New Roman"/>
          <w:sz w:val="24"/>
          <w:szCs w:val="24"/>
          <w:lang w:eastAsia="ru-RU"/>
        </w:rPr>
        <w:t>жи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ши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ча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—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ща</w:t>
      </w:r>
      <w:proofErr w:type="spellEnd"/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, чу—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щу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сочетания</w:t>
      </w:r>
      <w:r w:rsidRPr="00044FD0">
        <w:rPr>
          <w:rFonts w:ascii="Times New Roman" w:hAnsi="Times New Roman"/>
          <w:sz w:val="24"/>
          <w:szCs w:val="24"/>
          <w:lang w:eastAsia="ru-RU"/>
        </w:rPr>
        <w:t>чк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чн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чт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щн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перенос слов;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заглавная буква в начале предложения, в именах собственных;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проверяемые безударные гласные в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корне слова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парные звонкие и глухие согласные в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корне слова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>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непроизносимые согласные;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корне слова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(на ограниченном перечне слов);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гласные и согласные в неизменяемых на письме приставках;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разделительные</w:t>
      </w:r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 xml:space="preserve"> ъ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и ь;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мягкий знак после шипящих на конце имён существительных</w:t>
      </w:r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 xml:space="preserve"> (ночь, рожь, мышь);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безударные падежные окончания имён существительных (кроме су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 xml:space="preserve">ществительных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на</w:t>
      </w:r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-мя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 xml:space="preserve">, </w:t>
      </w:r>
      <w:proofErr w:type="gram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-</w:t>
      </w: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и</w:t>
      </w:r>
      <w:proofErr w:type="gram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й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ия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ие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ья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ье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ия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ов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, -ин);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lastRenderedPageBreak/>
        <w:t>безударные окончания имён прилагательных;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раздельное написание предлогов с другими словами: с именами суще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ствительными, личными местоимениями;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не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с глаголами;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мягкий знак после шипящих на конце глаголов 2-го лица единствен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ного числа (пишешь, учишь);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мягкий знак в глаголах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на</w:t>
      </w:r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-ться</w:t>
      </w:r>
      <w:proofErr w:type="spellEnd"/>
      <w:r w:rsidRPr="00044FD0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безударные личные окончания глаголов;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110AAF" w:rsidRPr="00044FD0" w:rsidRDefault="00110AAF" w:rsidP="00433517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знаки препинания (запятая) в предложениях с однородными членами, в сложных предложениях.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433517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Развитие речи.</w:t>
      </w:r>
      <w:r w:rsidRPr="00044FD0">
        <w:rPr>
          <w:rFonts w:ascii="Times New Roman" w:hAnsi="Times New Roman"/>
          <w:sz w:val="24"/>
          <w:szCs w:val="24"/>
          <w:lang w:eastAsia="ru-RU"/>
        </w:rPr>
        <w:t xml:space="preserve"> Осознание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ситуации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общения: с </w:t>
      </w:r>
      <w:proofErr w:type="gramStart"/>
      <w:r w:rsidRPr="00044FD0">
        <w:rPr>
          <w:rFonts w:ascii="Times New Roman" w:hAnsi="Times New Roman"/>
          <w:sz w:val="24"/>
          <w:szCs w:val="24"/>
          <w:lang w:eastAsia="ru-RU"/>
        </w:rPr>
        <w:t>какой</w:t>
      </w:r>
      <w:proofErr w:type="gramEnd"/>
      <w:r w:rsidRPr="00044FD0">
        <w:rPr>
          <w:rFonts w:ascii="Times New Roman" w:hAnsi="Times New Roman"/>
          <w:sz w:val="24"/>
          <w:szCs w:val="24"/>
          <w:lang w:eastAsia="ru-RU"/>
        </w:rPr>
        <w:t xml:space="preserve"> целью, с кем и где происходит общение.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Практическое овладение диалогической формой речи. Выражение соб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ственного мнения, его аргументация. Овладение основными умениями веде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ния разговора (начать, поддержать, закончить разговор, привлечь внимание и т. п.). Овладение нормами речевого этикета в ситуациях учебного и быто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вование, рассуждение).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Текст. Признаки текста. Смысловое единство предложений в тексте. За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главие текста. Последовательность предложений в тексте. Последователь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 xml:space="preserve">ность частей текста (абзацев). Комплексная работа над структурой текста: </w:t>
      </w:r>
      <w:proofErr w:type="spellStart"/>
      <w:r w:rsidRPr="00044FD0">
        <w:rPr>
          <w:rFonts w:ascii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044FD0">
        <w:rPr>
          <w:rFonts w:ascii="Times New Roman" w:hAnsi="Times New Roman"/>
          <w:sz w:val="24"/>
          <w:szCs w:val="24"/>
          <w:lang w:eastAsia="ru-RU"/>
        </w:rPr>
        <w:t>, корректирование порядка предложений и частей текста (аб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зацев).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План текста. Составление планов к предлагаемым текстам. Создание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собственных текстов по предложенным планам.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85421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>Знакомство с жанрами письма и поздравления. Создание собственных текстов и корректирование заданных текстов с учётом точности, правильно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сти, богатства и выразительности речи; использование в текстах синонимов и антонимов. Знакомство с основными видами изложений и сочинений (без за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учивания определений): изложение подробное и выборочное, изложение с элементами сочинения, сочинение-повествование, сочинение-описание, со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чинение-рассуждение.</w:t>
      </w:r>
    </w:p>
    <w:p w:rsidR="00110AAF" w:rsidRPr="00044FD0" w:rsidRDefault="00110AAF" w:rsidP="00044FD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044FD0">
        <w:rPr>
          <w:rFonts w:ascii="Times New Roman" w:hAnsi="Times New Roman"/>
          <w:sz w:val="24"/>
          <w:szCs w:val="24"/>
          <w:lang w:eastAsia="ru-RU"/>
        </w:rPr>
        <w:t xml:space="preserve"> Освоение позитивной духовно-нравственной модели общения, основанной на взаимопонимании, терпении, уважении к собесед</w:t>
      </w:r>
      <w:r w:rsidRPr="00044FD0">
        <w:rPr>
          <w:rFonts w:ascii="Times New Roman" w:hAnsi="Times New Roman"/>
          <w:sz w:val="24"/>
          <w:szCs w:val="24"/>
          <w:lang w:eastAsia="ru-RU"/>
        </w:rPr>
        <w:softHyphen/>
        <w:t>нику и внимании к иному мнению.</w:t>
      </w:r>
    </w:p>
    <w:p w:rsidR="00246FCD" w:rsidRPr="00044FD0" w:rsidRDefault="00246FCD" w:rsidP="00044FD0">
      <w:pPr>
        <w:pStyle w:val="a3"/>
        <w:rPr>
          <w:rFonts w:ascii="Times New Roman" w:hAnsi="Times New Roman"/>
          <w:i/>
          <w:sz w:val="24"/>
          <w:szCs w:val="24"/>
          <w:lang w:eastAsia="ru-RU"/>
        </w:rPr>
      </w:pPr>
      <w:r w:rsidRPr="00044FD0">
        <w:rPr>
          <w:rFonts w:ascii="Times New Roman" w:hAnsi="Times New Roman"/>
          <w:i/>
          <w:sz w:val="24"/>
          <w:szCs w:val="24"/>
          <w:lang w:eastAsia="ru-RU"/>
        </w:rPr>
        <w:br w:type="page"/>
      </w:r>
    </w:p>
    <w:p w:rsidR="007A6862" w:rsidRPr="004D262B" w:rsidRDefault="007A6862" w:rsidP="00BA1B74">
      <w:pPr>
        <w:keepNext/>
        <w:keepLines/>
        <w:spacing w:after="1066" w:line="370" w:lineRule="exact"/>
        <w:outlineLvl w:val="1"/>
        <w:rPr>
          <w:b/>
          <w:bCs/>
          <w:color w:val="000000"/>
          <w:sz w:val="28"/>
          <w:szCs w:val="28"/>
          <w:lang w:val="ru-RU" w:eastAsia="ru-RU"/>
        </w:rPr>
      </w:pPr>
      <w:bookmarkStart w:id="17" w:name="bookmark27"/>
    </w:p>
    <w:p w:rsidR="00BA1B74" w:rsidRPr="004D262B" w:rsidRDefault="00BA1B74" w:rsidP="00BA1B74">
      <w:pPr>
        <w:keepNext/>
        <w:keepLines/>
        <w:spacing w:after="1066" w:line="370" w:lineRule="exact"/>
        <w:outlineLvl w:val="1"/>
        <w:rPr>
          <w:b/>
          <w:bCs/>
          <w:color w:val="000000"/>
          <w:sz w:val="28"/>
          <w:szCs w:val="28"/>
          <w:lang w:val="ru-RU" w:eastAsia="ru-RU"/>
        </w:rPr>
      </w:pPr>
    </w:p>
    <w:p w:rsidR="00BA1B74" w:rsidRPr="004D262B" w:rsidRDefault="00BA1B74" w:rsidP="00BA1B74">
      <w:pPr>
        <w:keepNext/>
        <w:keepLines/>
        <w:spacing w:after="1066" w:line="370" w:lineRule="exact"/>
        <w:outlineLvl w:val="1"/>
        <w:rPr>
          <w:b/>
          <w:bCs/>
          <w:color w:val="000000"/>
          <w:sz w:val="28"/>
          <w:szCs w:val="28"/>
          <w:lang w:val="ru-RU" w:eastAsia="ru-RU"/>
        </w:rPr>
      </w:pPr>
    </w:p>
    <w:p w:rsidR="00BA1B74" w:rsidRPr="004D262B" w:rsidRDefault="00BA1B74" w:rsidP="00BA1B74">
      <w:pPr>
        <w:keepNext/>
        <w:keepLines/>
        <w:spacing w:after="1066" w:line="370" w:lineRule="exact"/>
        <w:outlineLvl w:val="1"/>
        <w:rPr>
          <w:b/>
          <w:bCs/>
          <w:color w:val="000000"/>
          <w:sz w:val="28"/>
          <w:szCs w:val="28"/>
          <w:lang w:val="ru-RU" w:eastAsia="ru-RU"/>
        </w:rPr>
      </w:pPr>
    </w:p>
    <w:p w:rsidR="00BA1B74" w:rsidRPr="004D262B" w:rsidRDefault="00BA1B74" w:rsidP="00BA1B74">
      <w:pPr>
        <w:keepNext/>
        <w:keepLines/>
        <w:spacing w:after="1066" w:line="370" w:lineRule="exact"/>
        <w:outlineLvl w:val="1"/>
        <w:rPr>
          <w:b/>
          <w:bCs/>
          <w:color w:val="000000"/>
          <w:sz w:val="28"/>
          <w:szCs w:val="28"/>
          <w:lang w:val="ru-RU" w:eastAsia="ru-RU"/>
        </w:rPr>
      </w:pPr>
    </w:p>
    <w:p w:rsidR="00BA1B74" w:rsidRPr="004D262B" w:rsidRDefault="00BA1B74" w:rsidP="00BA1B74">
      <w:pPr>
        <w:keepNext/>
        <w:keepLines/>
        <w:spacing w:after="1066" w:line="370" w:lineRule="exact"/>
        <w:outlineLvl w:val="1"/>
        <w:rPr>
          <w:b/>
          <w:bCs/>
          <w:color w:val="000000"/>
          <w:sz w:val="28"/>
          <w:szCs w:val="28"/>
          <w:lang w:val="ru-RU" w:eastAsia="ru-RU"/>
        </w:rPr>
      </w:pPr>
    </w:p>
    <w:p w:rsidR="007A54C0" w:rsidRPr="004D262B" w:rsidRDefault="00044FD0" w:rsidP="00BA1B74">
      <w:pPr>
        <w:keepNext/>
        <w:keepLines/>
        <w:spacing w:after="1066" w:line="370" w:lineRule="exact"/>
        <w:jc w:val="center"/>
        <w:outlineLvl w:val="1"/>
        <w:rPr>
          <w:b/>
          <w:bCs/>
          <w:color w:val="000000"/>
          <w:sz w:val="28"/>
          <w:szCs w:val="28"/>
          <w:lang w:val="ru-RU" w:eastAsia="ru-RU"/>
        </w:rPr>
      </w:pPr>
      <w:r w:rsidRPr="004D262B">
        <w:rPr>
          <w:b/>
          <w:bCs/>
          <w:color w:val="000000"/>
          <w:sz w:val="28"/>
          <w:szCs w:val="28"/>
          <w:lang w:val="ru-RU" w:eastAsia="ru-RU"/>
        </w:rPr>
        <w:lastRenderedPageBreak/>
        <w:t>УЧЕБНО-МЕТОДИЧЕСКОЕ И МАТЕРИАЛЬНО-ТЕХНИЧЕСКОЕ ОБЕСПЕЧЕНИЕ ОБРАЗОВАТЕЛЬНОГО ПРОЦЕССА</w:t>
      </w:r>
      <w:bookmarkEnd w:id="17"/>
    </w:p>
    <w:tbl>
      <w:tblPr>
        <w:tblW w:w="1464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35"/>
        <w:gridCol w:w="7406"/>
      </w:tblGrid>
      <w:tr w:rsidR="00044FD0" w:rsidRPr="00044FD0" w:rsidTr="00BA1B74">
        <w:trPr>
          <w:trHeight w:val="653"/>
          <w:jc w:val="center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FD0" w:rsidRPr="004D262B" w:rsidRDefault="00044FD0" w:rsidP="00044FD0">
            <w:pPr>
              <w:framePr w:wrap="notBeside" w:vAnchor="text" w:hAnchor="text" w:xAlign="center" w:y="1"/>
              <w:spacing w:line="317" w:lineRule="exact"/>
              <w:jc w:val="center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FD0" w:rsidRPr="00044FD0" w:rsidRDefault="00044FD0" w:rsidP="00044FD0">
            <w:pPr>
              <w:framePr w:wrap="notBeside" w:vAnchor="text" w:hAnchor="text" w:xAlign="center" w:y="1"/>
              <w:ind w:left="2980"/>
              <w:rPr>
                <w:b/>
                <w:bCs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044FD0">
              <w:rPr>
                <w:b/>
                <w:bCs/>
                <w:color w:val="000000"/>
                <w:sz w:val="23"/>
                <w:szCs w:val="23"/>
                <w:lang w:eastAsia="ru-RU"/>
              </w:rPr>
              <w:t>Примечания</w:t>
            </w:r>
            <w:proofErr w:type="spellEnd"/>
          </w:p>
        </w:tc>
      </w:tr>
      <w:tr w:rsidR="00044FD0" w:rsidRPr="00044FD0" w:rsidTr="00526A61">
        <w:trPr>
          <w:trHeight w:val="324"/>
          <w:jc w:val="center"/>
        </w:trPr>
        <w:tc>
          <w:tcPr>
            <w:tcW w:w="1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FD0" w:rsidRPr="00044FD0" w:rsidRDefault="00044FD0" w:rsidP="00044FD0">
            <w:pPr>
              <w:framePr w:wrap="notBeside" w:vAnchor="text" w:hAnchor="text" w:xAlign="center" w:y="1"/>
              <w:ind w:left="5420"/>
              <w:rPr>
                <w:color w:val="000000"/>
                <w:sz w:val="22"/>
                <w:szCs w:val="22"/>
                <w:lang w:eastAsia="ru-RU"/>
              </w:rPr>
            </w:pPr>
            <w:r w:rsidRPr="00044FD0">
              <w:rPr>
                <w:color w:val="000000"/>
                <w:sz w:val="22"/>
                <w:szCs w:val="22"/>
                <w:lang w:eastAsia="ru-RU"/>
              </w:rPr>
              <w:t>КНИГОПЕЧАТНАЯ ПРОДУКЦИЯ</w:t>
            </w:r>
          </w:p>
        </w:tc>
      </w:tr>
    </w:tbl>
    <w:tbl>
      <w:tblPr>
        <w:tblW w:w="14803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38"/>
        <w:gridCol w:w="7465"/>
      </w:tblGrid>
      <w:tr w:rsidR="00044FD0" w:rsidRPr="00854210" w:rsidTr="00526A61">
        <w:trPr>
          <w:trHeight w:val="1412"/>
          <w:jc w:val="center"/>
        </w:trPr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517" w:rsidRDefault="00433517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4210" w:rsidRPr="00854210" w:rsidRDefault="00044FD0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Л. Ф. Климанова, Т. В. Бабушкина. Русский язык. Рабочие программы. 1—4 классы. — М.: Просвещение, 2012.</w:t>
            </w:r>
          </w:p>
          <w:p w:rsidR="00044FD0" w:rsidRPr="00433517" w:rsidRDefault="00044FD0" w:rsidP="0085421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35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Учебники</w:t>
            </w:r>
          </w:p>
          <w:p w:rsidR="00044FD0" w:rsidRPr="00854210" w:rsidRDefault="00431E7F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044FD0"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Л. Ф. Климанова, С. Г. Макеева.</w:t>
            </w:r>
          </w:p>
          <w:p w:rsidR="00044FD0" w:rsidRPr="007A6862" w:rsidRDefault="00044FD0" w:rsidP="0085421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68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Азбука. Учебник. 1 класс. В 2 ч. Ч. 1. — М.: Просвещение, 2012.</w:t>
            </w:r>
          </w:p>
          <w:p w:rsidR="00044FD0" w:rsidRPr="00854210" w:rsidRDefault="007A6862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044FD0"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Л. Ф. Климанова, С. Г. Макеева.</w:t>
            </w:r>
          </w:p>
          <w:p w:rsidR="00044FD0" w:rsidRPr="007A6862" w:rsidRDefault="00044FD0" w:rsidP="0085421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68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Азбука. Учебник. 1 класс. В 2 ч. Ч. 2. — М.: Просвещение, 2012.</w:t>
            </w:r>
          </w:p>
          <w:p w:rsidR="00044FD0" w:rsidRPr="00854210" w:rsidRDefault="007A6862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044FD0"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Л. Ф. Климанова, С. Г. Макеева.</w:t>
            </w:r>
          </w:p>
          <w:p w:rsidR="00044FD0" w:rsidRPr="007A6862" w:rsidRDefault="00044FD0" w:rsidP="0085421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68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Русский язык. Учебник. 1 класс. — М.: Просвещение, 2012.</w:t>
            </w:r>
          </w:p>
          <w:p w:rsidR="00044FD0" w:rsidRPr="00854210" w:rsidRDefault="007A6862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="00044FD0"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Л. Ф. Климанова, Т. В. Бабушкина.</w:t>
            </w:r>
          </w:p>
          <w:p w:rsidR="00431E7F" w:rsidRPr="007A6862" w:rsidRDefault="00044FD0" w:rsidP="00431E7F">
            <w:pPr>
              <w:pStyle w:val="a3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7A6862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Русский язык. Учебник. 2 класс. В 2 ч. Ч. 1. — М.: Просвещение,</w:t>
            </w:r>
            <w:r w:rsidR="00431E7F" w:rsidRPr="007A6862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 xml:space="preserve"> 2011.</w:t>
            </w:r>
          </w:p>
          <w:p w:rsidR="007A6862" w:rsidRPr="004D262B" w:rsidRDefault="007A6862" w:rsidP="00E0253E">
            <w:pPr>
              <w:numPr>
                <w:ilvl w:val="0"/>
                <w:numId w:val="2"/>
              </w:numPr>
              <w:tabs>
                <w:tab w:val="left" w:pos="346"/>
              </w:tabs>
              <w:spacing w:line="293" w:lineRule="exact"/>
              <w:jc w:val="both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Л. Ф. Климанова, Т. В. Бабушкина.</w:t>
            </w:r>
          </w:p>
          <w:p w:rsidR="007A6862" w:rsidRPr="00E80BC4" w:rsidRDefault="007A6862" w:rsidP="007A6862">
            <w:pPr>
              <w:spacing w:after="120" w:line="293" w:lineRule="exact"/>
              <w:ind w:right="120"/>
              <w:jc w:val="both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Русский язык. Учебник. 2 класс. В 2 ч. Ч. 2.— </w:t>
            </w:r>
            <w:r w:rsidRPr="00E80BC4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М.: Просвещение, </w:t>
            </w:r>
            <w:r w:rsidRPr="00E80BC4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2011.</w:t>
            </w:r>
          </w:p>
          <w:p w:rsidR="007A6862" w:rsidRPr="004D262B" w:rsidRDefault="007A6862" w:rsidP="00E0253E">
            <w:pPr>
              <w:numPr>
                <w:ilvl w:val="0"/>
                <w:numId w:val="2"/>
              </w:numPr>
              <w:tabs>
                <w:tab w:val="left" w:pos="350"/>
              </w:tabs>
              <w:spacing w:line="293" w:lineRule="exact"/>
              <w:jc w:val="both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Л. Ф. Климанова, Т. В. Бабушкина.</w:t>
            </w:r>
          </w:p>
          <w:p w:rsidR="007A6862" w:rsidRPr="00E80BC4" w:rsidRDefault="007A6862" w:rsidP="007A6862">
            <w:pPr>
              <w:spacing w:after="170" w:line="293" w:lineRule="exact"/>
              <w:ind w:right="120"/>
              <w:jc w:val="both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Русский язык. Учебник. 3 класс. В 2 ч. Ч. 1.— </w:t>
            </w:r>
            <w:r w:rsidRPr="00E80BC4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М.: Просвещение, </w:t>
            </w:r>
            <w:r w:rsidRPr="00E80BC4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2011.</w:t>
            </w:r>
          </w:p>
          <w:p w:rsidR="007A6862" w:rsidRPr="004D262B" w:rsidRDefault="007A6862" w:rsidP="00E0253E">
            <w:pPr>
              <w:numPr>
                <w:ilvl w:val="0"/>
                <w:numId w:val="2"/>
              </w:numPr>
              <w:tabs>
                <w:tab w:val="left" w:pos="346"/>
              </w:tabs>
              <w:spacing w:after="2" w:line="230" w:lineRule="exact"/>
              <w:jc w:val="both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Л. Ф. Климанова, Т. В. Бабушкина.</w:t>
            </w:r>
          </w:p>
          <w:p w:rsidR="007A6862" w:rsidRPr="00E80BC4" w:rsidRDefault="007A6862" w:rsidP="007A6862">
            <w:pPr>
              <w:spacing w:after="112" w:line="283" w:lineRule="exact"/>
              <w:ind w:right="120"/>
              <w:jc w:val="both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Русский язык. Учебник. 3 класс. В 2 ч. Ч. 2.— </w:t>
            </w:r>
            <w:r w:rsidRPr="00E80BC4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М.: Просвещение, </w:t>
            </w:r>
            <w:r w:rsidRPr="00E80BC4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lastRenderedPageBreak/>
              <w:t>2011.</w:t>
            </w:r>
          </w:p>
          <w:p w:rsidR="007A6862" w:rsidRPr="004D262B" w:rsidRDefault="007A6862" w:rsidP="00E0253E">
            <w:pPr>
              <w:numPr>
                <w:ilvl w:val="0"/>
                <w:numId w:val="2"/>
              </w:numPr>
              <w:tabs>
                <w:tab w:val="left" w:pos="346"/>
              </w:tabs>
              <w:spacing w:line="293" w:lineRule="exact"/>
              <w:jc w:val="both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Л. Ф. Климанова, Т. В. Бабушкина.</w:t>
            </w:r>
          </w:p>
          <w:p w:rsidR="007A6862" w:rsidRPr="00E80BC4" w:rsidRDefault="007A6862" w:rsidP="007A6862">
            <w:pPr>
              <w:spacing w:after="170" w:line="293" w:lineRule="exact"/>
              <w:ind w:right="120"/>
              <w:jc w:val="both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Русский язык. Учебник. 4 класс. В 2 ч. Ч. 1.— </w:t>
            </w:r>
            <w:r w:rsidRPr="00E80BC4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М.: Просвещение, </w:t>
            </w:r>
            <w:r w:rsidRPr="00E80BC4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2011.</w:t>
            </w:r>
          </w:p>
          <w:p w:rsidR="007A6862" w:rsidRPr="004D262B" w:rsidRDefault="007A6862" w:rsidP="00E0253E">
            <w:pPr>
              <w:numPr>
                <w:ilvl w:val="0"/>
                <w:numId w:val="2"/>
              </w:numPr>
              <w:tabs>
                <w:tab w:val="left" w:pos="350"/>
              </w:tabs>
              <w:spacing w:after="2" w:line="230" w:lineRule="exact"/>
              <w:jc w:val="both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Л. Ф. Климанова, Т. В. Бабушкина.</w:t>
            </w:r>
          </w:p>
          <w:p w:rsidR="007A6862" w:rsidRPr="004D262B" w:rsidRDefault="007A6862" w:rsidP="007A6862">
            <w:pPr>
              <w:spacing w:after="163" w:line="283" w:lineRule="exact"/>
              <w:ind w:right="120"/>
              <w:jc w:val="both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 xml:space="preserve">Русский язык. Учебник. 4 класс. В 2 ч. Ч. 2.— М.: Просвещение, </w:t>
            </w:r>
            <w:r w:rsidRPr="004D262B">
              <w:rPr>
                <w:b/>
                <w:bCs/>
                <w:color w:val="000000"/>
                <w:sz w:val="21"/>
                <w:szCs w:val="21"/>
                <w:lang w:val="ru-RU" w:eastAsia="ru-RU"/>
              </w:rPr>
              <w:t>2011.</w:t>
            </w:r>
          </w:p>
          <w:p w:rsidR="007A54C0" w:rsidRPr="004D262B" w:rsidRDefault="007A54C0" w:rsidP="005547BA">
            <w:pPr>
              <w:spacing w:before="120" w:line="293" w:lineRule="exact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>Рабочий словарик. 1 класс. — М.: Просвещение, 2013.</w:t>
            </w:r>
          </w:p>
          <w:p w:rsidR="007A54C0" w:rsidRPr="00044FD0" w:rsidRDefault="007A54C0" w:rsidP="00E0253E">
            <w:pPr>
              <w:numPr>
                <w:ilvl w:val="0"/>
                <w:numId w:val="3"/>
              </w:numPr>
              <w:tabs>
                <w:tab w:val="left" w:pos="581"/>
              </w:tabs>
              <w:spacing w:line="293" w:lineRule="exact"/>
              <w:ind w:left="120"/>
              <w:rPr>
                <w:color w:val="000000"/>
                <w:sz w:val="23"/>
                <w:szCs w:val="23"/>
                <w:lang w:eastAsia="ru-RU"/>
              </w:rPr>
            </w:pPr>
            <w:r w:rsidRPr="00044FD0">
              <w:rPr>
                <w:color w:val="000000"/>
                <w:sz w:val="23"/>
                <w:szCs w:val="23"/>
                <w:lang w:eastAsia="ru-RU"/>
              </w:rPr>
              <w:t>А. А. Бондаренко.</w:t>
            </w:r>
          </w:p>
          <w:p w:rsidR="007A54C0" w:rsidRDefault="007A54C0" w:rsidP="007A54C0">
            <w:pPr>
              <w:pStyle w:val="a3"/>
              <w:rPr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044FD0">
              <w:rPr>
                <w:b/>
                <w:bCs/>
                <w:color w:val="000000"/>
                <w:sz w:val="23"/>
                <w:szCs w:val="23"/>
                <w:lang w:eastAsia="ru-RU"/>
              </w:rPr>
              <w:t>Рабочий словарик. 2 класс. — М.: Просвещение, 201</w:t>
            </w:r>
            <w:r w:rsidR="00526A61">
              <w:rPr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  <w:p w:rsidR="007A54C0" w:rsidRPr="00854210" w:rsidRDefault="007A54C0" w:rsidP="007A54C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517" w:rsidRDefault="00433517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44FD0" w:rsidRPr="00854210" w:rsidRDefault="00044FD0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В программе определены цели начального обучения русскому язы</w:t>
            </w: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ку; рассмотрены подходы к структурированию учебного материала и к организации деятельности учащихся; представлены результаты изучения предмета, основное содержание курса, тематическое планирование с характеристикой основных видов деятельности учащихся; описано материально-техническое обеспечение.</w:t>
            </w:r>
          </w:p>
          <w:p w:rsidR="00044FD0" w:rsidRPr="00854210" w:rsidRDefault="00044FD0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Учебный материал подобран и структурирован в «Азбуке» таким образом, что при работе с ней успешно решаются традиционные задачи обучения письму и чтению, а также развития речи. Значи</w:t>
            </w: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тельная часть заданий посвящена знакомству детей с культурн</w:t>
            </w:r>
            <w:proofErr w:type="gramStart"/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историческим аспектом письменной речи, формированию у них духовно-нравственных ценностей, а также навыков речевого об</w:t>
            </w: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щения и взаимного понимания.</w:t>
            </w:r>
          </w:p>
          <w:p w:rsidR="00044FD0" w:rsidRPr="00854210" w:rsidRDefault="00044FD0" w:rsidP="0085421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Методический аппарат учебников позволяет учителю на каждом уроке выстраивать систему работы как с </w:t>
            </w:r>
            <w:proofErr w:type="spellStart"/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нечитающими</w:t>
            </w:r>
            <w:proofErr w:type="spellEnd"/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, так и с уже читаю</w:t>
            </w:r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щими учениками. В учебнике представлены тексты для </w:t>
            </w:r>
            <w:proofErr w:type="gramStart"/>
            <w:r w:rsidRPr="00854210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совместного</w:t>
            </w:r>
            <w:proofErr w:type="gramEnd"/>
          </w:p>
        </w:tc>
      </w:tr>
    </w:tbl>
    <w:tbl>
      <w:tblPr>
        <w:tblpPr w:leftFromText="180" w:rightFromText="180" w:vertAnchor="text" w:horzAnchor="margin" w:tblpY="114"/>
        <w:tblW w:w="148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7"/>
        <w:gridCol w:w="7406"/>
      </w:tblGrid>
      <w:tr w:rsidR="00526A61" w:rsidRPr="00044FD0" w:rsidTr="00526A61">
        <w:trPr>
          <w:trHeight w:val="504"/>
        </w:trPr>
        <w:tc>
          <w:tcPr>
            <w:tcW w:w="1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044FD0" w:rsidRDefault="00526A61" w:rsidP="00526A61">
            <w:pPr>
              <w:ind w:left="5380"/>
              <w:rPr>
                <w:color w:val="000000"/>
                <w:sz w:val="23"/>
                <w:szCs w:val="23"/>
                <w:lang w:eastAsia="ru-RU"/>
              </w:rPr>
            </w:pPr>
            <w:r w:rsidRPr="00044FD0">
              <w:rPr>
                <w:color w:val="000000"/>
                <w:sz w:val="23"/>
                <w:szCs w:val="23"/>
                <w:lang w:eastAsia="ru-RU"/>
              </w:rPr>
              <w:lastRenderedPageBreak/>
              <w:t>ЭКРАННО-ЗВУКОВЫЕ ПОСОБИЯ</w:t>
            </w:r>
          </w:p>
        </w:tc>
      </w:tr>
      <w:tr w:rsidR="00526A61" w:rsidRPr="00E80BC4" w:rsidTr="00526A61">
        <w:trPr>
          <w:trHeight w:val="3331"/>
        </w:trPr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4D262B" w:rsidRDefault="00526A61" w:rsidP="00526A61">
            <w:pPr>
              <w:spacing w:line="312" w:lineRule="exact"/>
              <w:ind w:left="120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044FD0">
              <w:rPr>
                <w:b/>
                <w:bCs/>
                <w:color w:val="000000"/>
                <w:sz w:val="23"/>
                <w:szCs w:val="23"/>
                <w:lang w:eastAsia="ru-RU"/>
              </w:rPr>
              <w:t>CD</w:t>
            </w:r>
          </w:p>
          <w:p w:rsidR="00526A61" w:rsidRPr="004D262B" w:rsidRDefault="00526A61" w:rsidP="00526A61">
            <w:pPr>
              <w:spacing w:line="312" w:lineRule="exact"/>
              <w:ind w:left="120"/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b/>
                <w:bCs/>
                <w:color w:val="000000"/>
                <w:sz w:val="23"/>
                <w:szCs w:val="23"/>
                <w:lang w:val="ru-RU" w:eastAsia="ru-RU"/>
              </w:rPr>
              <w:t>Русский язык. 1, 2, 3, 4 классы. Электронное приложение к учебнику Л. Ф. Климановой, С. Г. Макеевой.</w:t>
            </w:r>
          </w:p>
          <w:p w:rsidR="00526A61" w:rsidRPr="004D262B" w:rsidRDefault="00526A61" w:rsidP="00526A61">
            <w:pPr>
              <w:spacing w:line="312" w:lineRule="exact"/>
              <w:ind w:left="120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Аудиозаписи в соответствии с программой обучения. Видеофильмы, соответствующие тематике программы по русско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му языку (по возможности). Слайды (диапозитивы), соответст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вующие тематике программы по русскому языку (по возможно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сти).</w:t>
            </w:r>
          </w:p>
          <w:p w:rsidR="00526A61" w:rsidRPr="004D262B" w:rsidRDefault="00526A61" w:rsidP="00526A61">
            <w:pPr>
              <w:spacing w:line="283" w:lineRule="exact"/>
              <w:ind w:left="120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Мультимедийные (цифровые) образовательные ресурсы, соответствующие тематике программы по русскому языку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4D262B" w:rsidRDefault="00526A61" w:rsidP="00526A61">
            <w:pPr>
              <w:spacing w:line="288" w:lineRule="exact"/>
              <w:jc w:val="both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Электронное приложение содержит дополнительные задания на закрепле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ние изученного материала. Задания, представленные в игровой форме, способствуют активизации учащихся, повышению интереса к обучению. В процессе их выполнения у детей развиваются внимание, память, самостоя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тельность, сообразительность, они учатся регулировать свои действия, оце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нивать результат. Материал можно использовать как на уроках для рабо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ты со всем классом и индивидуально, так и в домашних условиях для са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мостоятельной работы</w:t>
            </w:r>
          </w:p>
        </w:tc>
      </w:tr>
      <w:tr w:rsidR="00526A61" w:rsidRPr="00044FD0" w:rsidTr="00526A61">
        <w:trPr>
          <w:trHeight w:val="504"/>
        </w:trPr>
        <w:tc>
          <w:tcPr>
            <w:tcW w:w="1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044FD0" w:rsidRDefault="00526A61" w:rsidP="00526A61">
            <w:pPr>
              <w:ind w:left="6200"/>
              <w:rPr>
                <w:color w:val="000000"/>
                <w:sz w:val="23"/>
                <w:szCs w:val="23"/>
                <w:lang w:eastAsia="ru-RU"/>
              </w:rPr>
            </w:pPr>
            <w:r w:rsidRPr="00044FD0">
              <w:rPr>
                <w:color w:val="000000"/>
                <w:sz w:val="23"/>
                <w:szCs w:val="23"/>
                <w:lang w:eastAsia="ru-RU"/>
              </w:rPr>
              <w:t>ИГРЫ И ИГРУШКИ</w:t>
            </w:r>
          </w:p>
        </w:tc>
      </w:tr>
      <w:tr w:rsidR="00526A61" w:rsidRPr="00E80BC4" w:rsidTr="00526A61">
        <w:trPr>
          <w:trHeight w:val="792"/>
        </w:trPr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4D262B" w:rsidRDefault="00526A61" w:rsidP="00526A61">
            <w:pPr>
              <w:spacing w:line="288" w:lineRule="exact"/>
              <w:ind w:left="120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Наборы ролевых игр, игрушек и конструкторов по темам. Настольные развивающие игры («Эрудит» и т. п.)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4D262B" w:rsidRDefault="00526A61" w:rsidP="00526A61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-RU" w:eastAsia="ru-RU"/>
              </w:rPr>
            </w:pPr>
          </w:p>
        </w:tc>
      </w:tr>
      <w:tr w:rsidR="00526A61" w:rsidRPr="00044FD0" w:rsidTr="00526A61">
        <w:trPr>
          <w:trHeight w:val="499"/>
        </w:trPr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044FD0" w:rsidRDefault="00526A61" w:rsidP="00526A61">
            <w:pPr>
              <w:ind w:left="5860"/>
              <w:rPr>
                <w:color w:val="000000"/>
                <w:sz w:val="23"/>
                <w:szCs w:val="23"/>
                <w:lang w:eastAsia="ru-RU"/>
              </w:rPr>
            </w:pPr>
            <w:r w:rsidRPr="00044FD0">
              <w:rPr>
                <w:color w:val="000000"/>
                <w:sz w:val="23"/>
                <w:szCs w:val="23"/>
                <w:lang w:eastAsia="ru-RU"/>
              </w:rPr>
              <w:lastRenderedPageBreak/>
              <w:t>ОБОРУДОВА]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044FD0" w:rsidRDefault="00526A61" w:rsidP="00526A61">
            <w:pPr>
              <w:jc w:val="both"/>
              <w:rPr>
                <w:color w:val="000000"/>
                <w:sz w:val="23"/>
                <w:szCs w:val="23"/>
                <w:lang w:eastAsia="ru-RU"/>
              </w:rPr>
            </w:pPr>
            <w:r w:rsidRPr="00044FD0">
              <w:rPr>
                <w:color w:val="000000"/>
                <w:sz w:val="23"/>
                <w:szCs w:val="23"/>
                <w:lang w:eastAsia="ru-RU"/>
              </w:rPr>
              <w:t>НИЕ КЛАССА</w:t>
            </w:r>
          </w:p>
        </w:tc>
      </w:tr>
      <w:tr w:rsidR="00526A61" w:rsidRPr="00E80BC4" w:rsidTr="00526A61">
        <w:trPr>
          <w:trHeight w:val="1925"/>
        </w:trPr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4D262B" w:rsidRDefault="00526A61" w:rsidP="00526A61">
            <w:pPr>
              <w:spacing w:line="317" w:lineRule="exact"/>
              <w:ind w:left="120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Ученические столы одно- и двухместные с комплектом стульев. Стол учительский с тумбой.</w:t>
            </w:r>
          </w:p>
          <w:p w:rsidR="00526A61" w:rsidRPr="004D262B" w:rsidRDefault="00526A61" w:rsidP="00526A61">
            <w:pPr>
              <w:spacing w:line="317" w:lineRule="exact"/>
              <w:ind w:left="120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Шкафы для хранения учебников, дидактических материалов, посо</w:t>
            </w:r>
            <w:r w:rsidRPr="004D262B">
              <w:rPr>
                <w:color w:val="000000"/>
                <w:sz w:val="23"/>
                <w:szCs w:val="23"/>
                <w:lang w:val="ru-RU" w:eastAsia="ru-RU"/>
              </w:rPr>
              <w:softHyphen/>
              <w:t>бий и пр.</w:t>
            </w:r>
          </w:p>
          <w:p w:rsidR="00526A61" w:rsidRPr="004D262B" w:rsidRDefault="00526A61" w:rsidP="00526A61">
            <w:pPr>
              <w:spacing w:line="317" w:lineRule="exact"/>
              <w:ind w:left="120"/>
              <w:rPr>
                <w:color w:val="000000"/>
                <w:sz w:val="23"/>
                <w:szCs w:val="23"/>
                <w:lang w:val="ru-RU" w:eastAsia="ru-RU"/>
              </w:rPr>
            </w:pPr>
            <w:r w:rsidRPr="004D262B">
              <w:rPr>
                <w:color w:val="000000"/>
                <w:sz w:val="23"/>
                <w:szCs w:val="23"/>
                <w:lang w:val="ru-RU" w:eastAsia="ru-RU"/>
              </w:rPr>
              <w:t>Настенные доски для вывешивания иллюстративного материала. Подставки для книг, держатели для схем и таблиц и т. п.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1" w:rsidRPr="004D262B" w:rsidRDefault="00526A61" w:rsidP="00526A61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-RU" w:eastAsia="ru-RU"/>
              </w:rPr>
            </w:pPr>
          </w:p>
        </w:tc>
      </w:tr>
    </w:tbl>
    <w:p w:rsidR="00044FD0" w:rsidRPr="009B74B9" w:rsidRDefault="00044FD0" w:rsidP="00044FD0">
      <w:pPr>
        <w:spacing w:line="288" w:lineRule="exact"/>
        <w:ind w:right="60"/>
        <w:rPr>
          <w:color w:val="000000"/>
          <w:sz w:val="23"/>
          <w:szCs w:val="23"/>
          <w:lang w:val="ru-RU" w:eastAsia="ru-RU"/>
        </w:rPr>
        <w:sectPr w:rsidR="00044FD0" w:rsidRPr="009B74B9" w:rsidSect="007A54C0">
          <w:type w:val="nextColumn"/>
          <w:pgSz w:w="16837" w:h="11905" w:orient="landscape"/>
          <w:pgMar w:top="1701" w:right="1134" w:bottom="851" w:left="1134" w:header="0" w:footer="3" w:gutter="0"/>
          <w:cols w:space="720"/>
          <w:noEndnote/>
          <w:docGrid w:linePitch="360"/>
        </w:sectPr>
      </w:pPr>
      <w:bookmarkStart w:id="18" w:name="_GoBack"/>
      <w:bookmarkEnd w:id="18"/>
    </w:p>
    <w:p w:rsidR="00044FD0" w:rsidRPr="009B74B9" w:rsidRDefault="00044FD0" w:rsidP="009B74B9">
      <w:pPr>
        <w:widowControl w:val="0"/>
        <w:tabs>
          <w:tab w:val="left" w:pos="851"/>
        </w:tabs>
        <w:jc w:val="both"/>
        <w:rPr>
          <w:sz w:val="24"/>
          <w:szCs w:val="24"/>
          <w:lang w:val="ru-RU" w:eastAsia="ru-RU"/>
        </w:rPr>
      </w:pPr>
    </w:p>
    <w:sectPr w:rsidR="00044FD0" w:rsidRPr="009B74B9" w:rsidSect="007A54C0">
      <w:type w:val="nextColumn"/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LBFL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3D0"/>
    <w:multiLevelType w:val="multilevel"/>
    <w:tmpl w:val="D9A634B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D56B4"/>
    <w:multiLevelType w:val="hybridMultilevel"/>
    <w:tmpl w:val="27380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10EE3"/>
    <w:multiLevelType w:val="hybridMultilevel"/>
    <w:tmpl w:val="49082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16A7B"/>
    <w:multiLevelType w:val="hybridMultilevel"/>
    <w:tmpl w:val="7248A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255F"/>
    <w:multiLevelType w:val="hybridMultilevel"/>
    <w:tmpl w:val="EF86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B3DCF"/>
    <w:multiLevelType w:val="hybridMultilevel"/>
    <w:tmpl w:val="02446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02007"/>
    <w:multiLevelType w:val="hybridMultilevel"/>
    <w:tmpl w:val="E1F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606C1"/>
    <w:multiLevelType w:val="multilevel"/>
    <w:tmpl w:val="98DE20F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BC6DA5"/>
    <w:multiLevelType w:val="hybridMultilevel"/>
    <w:tmpl w:val="46464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333FF"/>
    <w:multiLevelType w:val="multilevel"/>
    <w:tmpl w:val="00BEF0FA"/>
    <w:lvl w:ilvl="0">
      <w:start w:val="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281436"/>
    <w:multiLevelType w:val="hybridMultilevel"/>
    <w:tmpl w:val="304C2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17AB5"/>
    <w:multiLevelType w:val="hybridMultilevel"/>
    <w:tmpl w:val="BD90E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B693B"/>
    <w:multiLevelType w:val="hybridMultilevel"/>
    <w:tmpl w:val="718A2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46546F"/>
    <w:multiLevelType w:val="hybridMultilevel"/>
    <w:tmpl w:val="972CE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305F9F"/>
    <w:multiLevelType w:val="multilevel"/>
    <w:tmpl w:val="4208BF6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76417198"/>
    <w:multiLevelType w:val="hybridMultilevel"/>
    <w:tmpl w:val="07662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527326"/>
    <w:multiLevelType w:val="multilevel"/>
    <w:tmpl w:val="72D49818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0"/>
  </w:num>
  <w:num w:numId="3">
    <w:abstractNumId w:val="16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15"/>
  </w:num>
  <w:num w:numId="9">
    <w:abstractNumId w:val="3"/>
  </w:num>
  <w:num w:numId="10">
    <w:abstractNumId w:val="11"/>
  </w:num>
  <w:num w:numId="11">
    <w:abstractNumId w:val="13"/>
  </w:num>
  <w:num w:numId="12">
    <w:abstractNumId w:val="4"/>
  </w:num>
  <w:num w:numId="13">
    <w:abstractNumId w:val="10"/>
  </w:num>
  <w:num w:numId="14">
    <w:abstractNumId w:val="5"/>
  </w:num>
  <w:num w:numId="15">
    <w:abstractNumId w:val="12"/>
  </w:num>
  <w:num w:numId="16">
    <w:abstractNumId w:val="8"/>
  </w:num>
  <w:num w:numId="17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FCD"/>
    <w:rsid w:val="000359AF"/>
    <w:rsid w:val="00041843"/>
    <w:rsid w:val="00043F19"/>
    <w:rsid w:val="00044FD0"/>
    <w:rsid w:val="00110AAF"/>
    <w:rsid w:val="00111E25"/>
    <w:rsid w:val="00183A22"/>
    <w:rsid w:val="001C7D7C"/>
    <w:rsid w:val="00233DD0"/>
    <w:rsid w:val="00246FCD"/>
    <w:rsid w:val="00283494"/>
    <w:rsid w:val="002B1EAA"/>
    <w:rsid w:val="003336D7"/>
    <w:rsid w:val="00431E7F"/>
    <w:rsid w:val="0043305A"/>
    <w:rsid w:val="00433517"/>
    <w:rsid w:val="00472860"/>
    <w:rsid w:val="004A0E85"/>
    <w:rsid w:val="004D262B"/>
    <w:rsid w:val="00526A61"/>
    <w:rsid w:val="005547BA"/>
    <w:rsid w:val="005B757F"/>
    <w:rsid w:val="005C7037"/>
    <w:rsid w:val="006B3B8E"/>
    <w:rsid w:val="0074406B"/>
    <w:rsid w:val="0079120C"/>
    <w:rsid w:val="007A54C0"/>
    <w:rsid w:val="007A6862"/>
    <w:rsid w:val="007B7F6C"/>
    <w:rsid w:val="007D09A9"/>
    <w:rsid w:val="00854210"/>
    <w:rsid w:val="00857044"/>
    <w:rsid w:val="008B1A8D"/>
    <w:rsid w:val="009111B9"/>
    <w:rsid w:val="00946ACB"/>
    <w:rsid w:val="009B74B9"/>
    <w:rsid w:val="009E5FFB"/>
    <w:rsid w:val="00A16DDA"/>
    <w:rsid w:val="00A836B2"/>
    <w:rsid w:val="00AD5853"/>
    <w:rsid w:val="00BA1B74"/>
    <w:rsid w:val="00BF6929"/>
    <w:rsid w:val="00D5425B"/>
    <w:rsid w:val="00D8260D"/>
    <w:rsid w:val="00DE67B5"/>
    <w:rsid w:val="00E0253E"/>
    <w:rsid w:val="00E068DE"/>
    <w:rsid w:val="00E80BC4"/>
    <w:rsid w:val="00E87F4C"/>
    <w:rsid w:val="00EA0042"/>
    <w:rsid w:val="00F20EA7"/>
    <w:rsid w:val="00F21574"/>
    <w:rsid w:val="00F34776"/>
    <w:rsid w:val="00FD750C"/>
    <w:rsid w:val="00FE415C"/>
    <w:rsid w:val="00FF0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46FCD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FCD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46FCD"/>
    <w:pPr>
      <w:keepNext/>
      <w:numPr>
        <w:ilvl w:val="2"/>
        <w:numId w:val="1"/>
      </w:numPr>
      <w:tabs>
        <w:tab w:val="clear" w:pos="2160"/>
        <w:tab w:val="num" w:pos="360"/>
      </w:tabs>
      <w:spacing w:before="240" w:after="60"/>
      <w:ind w:left="0" w:firstLine="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FCD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FCD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46FC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FC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FC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FC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FC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246FCD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46FCD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246FCD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246FCD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246FC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246FCD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246FCD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246FCD"/>
    <w:rPr>
      <w:rFonts w:ascii="Cambria" w:eastAsia="Times New Roman" w:hAnsi="Cambria" w:cs="Times New Roman"/>
      <w:lang w:val="en-US"/>
    </w:rPr>
  </w:style>
  <w:style w:type="character" w:customStyle="1" w:styleId="21">
    <w:name w:val="Основной текст (2)_"/>
    <w:basedOn w:val="a0"/>
    <w:link w:val="210"/>
    <w:rsid w:val="00246FCD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246FCD"/>
    <w:pPr>
      <w:widowControl w:val="0"/>
      <w:shd w:val="clear" w:color="auto" w:fill="FFFFFF"/>
      <w:spacing w:before="60" w:after="300" w:line="240" w:lineRule="atLeast"/>
      <w:ind w:hanging="380"/>
      <w:jc w:val="both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3">
    <w:name w:val="Основной текст (2)3"/>
    <w:basedOn w:val="21"/>
    <w:rsid w:val="00246FCD"/>
    <w:rPr>
      <w:shd w:val="clear" w:color="auto" w:fill="FFFFFF"/>
    </w:rPr>
  </w:style>
  <w:style w:type="paragraph" w:styleId="a3">
    <w:name w:val="No Spacing"/>
    <w:uiPriority w:val="1"/>
    <w:qFormat/>
    <w:rsid w:val="00246F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6FCD"/>
    <w:pPr>
      <w:ind w:left="720"/>
      <w:contextualSpacing/>
    </w:pPr>
  </w:style>
  <w:style w:type="paragraph" w:customStyle="1" w:styleId="a5">
    <w:name w:val="Табл_бок"/>
    <w:basedOn w:val="a"/>
    <w:next w:val="a"/>
    <w:uiPriority w:val="99"/>
    <w:rsid w:val="00246FCD"/>
    <w:pPr>
      <w:autoSpaceDE w:val="0"/>
      <w:autoSpaceDN w:val="0"/>
      <w:adjustRightInd w:val="0"/>
    </w:pPr>
    <w:rPr>
      <w:rFonts w:ascii="JLBFL E+ Newton C San Pin" w:eastAsia="SimSun" w:hAnsi="JLBFL E+ Newton C San Pin"/>
      <w:sz w:val="24"/>
      <w:szCs w:val="24"/>
      <w:lang w:val="ru-RU" w:eastAsia="ru-RU"/>
    </w:rPr>
  </w:style>
  <w:style w:type="paragraph" w:customStyle="1" w:styleId="a6">
    <w:name w:val="Таблица"/>
    <w:basedOn w:val="a"/>
    <w:next w:val="a"/>
    <w:uiPriority w:val="99"/>
    <w:rsid w:val="00246FCD"/>
    <w:pPr>
      <w:autoSpaceDE w:val="0"/>
      <w:autoSpaceDN w:val="0"/>
      <w:adjustRightInd w:val="0"/>
    </w:pPr>
    <w:rPr>
      <w:rFonts w:ascii="JLBFL E+ Newton C San Pin" w:eastAsia="SimSun" w:hAnsi="JLBFL E+ Newton C San Pin"/>
      <w:sz w:val="24"/>
      <w:szCs w:val="24"/>
      <w:lang w:val="ru-RU" w:eastAsia="ru-RU"/>
    </w:rPr>
  </w:style>
  <w:style w:type="character" w:customStyle="1" w:styleId="Zag11">
    <w:name w:val="Zag_11"/>
    <w:uiPriority w:val="99"/>
    <w:rsid w:val="00246FCD"/>
  </w:style>
  <w:style w:type="character" w:customStyle="1" w:styleId="61">
    <w:name w:val="Основной текст (6) + Не полужирный"/>
    <w:basedOn w:val="a0"/>
    <w:rsid w:val="00246F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1">
    <w:name w:val="Основной текст (4) + Полужирный"/>
    <w:basedOn w:val="a0"/>
    <w:rsid w:val="00246FCD"/>
    <w:rPr>
      <w:rFonts w:ascii="Times New Roman" w:eastAsia="Times New Roman" w:hAnsi="Times New Roman"/>
      <w:b/>
      <w:bCs/>
      <w:shd w:val="clear" w:color="auto" w:fill="FFFFFF"/>
    </w:rPr>
  </w:style>
  <w:style w:type="paragraph" w:styleId="a7">
    <w:name w:val="Normal (Web)"/>
    <w:basedOn w:val="a"/>
    <w:unhideWhenUsed/>
    <w:rsid w:val="00246FCD"/>
    <w:pPr>
      <w:spacing w:before="120" w:after="120"/>
      <w:jc w:val="both"/>
    </w:pPr>
    <w:rPr>
      <w:rFonts w:eastAsia="Calibri"/>
      <w:color w:val="000000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246FC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bidi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246FCD"/>
    <w:rPr>
      <w:rFonts w:ascii="Calibri" w:eastAsia="Calibri" w:hAnsi="Calibri" w:cs="Times New Roman"/>
      <w:lang w:val="en-US" w:bidi="en-US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246FCD"/>
    <w:rPr>
      <w:rFonts w:ascii="Calibri" w:eastAsia="Calibri" w:hAnsi="Calibri" w:cs="Times New Roman"/>
      <w:lang w:val="en-US" w:bidi="en-US"/>
    </w:rPr>
  </w:style>
  <w:style w:type="paragraph" w:styleId="ab">
    <w:name w:val="footer"/>
    <w:basedOn w:val="a"/>
    <w:link w:val="aa"/>
    <w:uiPriority w:val="99"/>
    <w:semiHidden/>
    <w:unhideWhenUsed/>
    <w:rsid w:val="00246FC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bidi="en-US"/>
    </w:rPr>
  </w:style>
  <w:style w:type="paragraph" w:customStyle="1" w:styleId="ParagraphStyle">
    <w:name w:val="Paragraph Style"/>
    <w:rsid w:val="00246FC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Bodytext4">
    <w:name w:val="Body text (4)_"/>
    <w:basedOn w:val="a0"/>
    <w:link w:val="Bodytext40"/>
    <w:rsid w:val="002B1E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40">
    <w:name w:val="Body text (4)"/>
    <w:basedOn w:val="a"/>
    <w:link w:val="Bodytext4"/>
    <w:rsid w:val="002B1EAA"/>
    <w:pPr>
      <w:shd w:val="clear" w:color="auto" w:fill="FFFFFF"/>
      <w:spacing w:line="370" w:lineRule="exact"/>
      <w:jc w:val="both"/>
    </w:pPr>
    <w:rPr>
      <w:sz w:val="27"/>
      <w:szCs w:val="27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4A0E8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0E85"/>
    <w:rPr>
      <w:rFonts w:ascii="Tahoma" w:eastAsia="Times New Roman" w:hAnsi="Tahoma" w:cs="Tahoma"/>
      <w:sz w:val="16"/>
      <w:szCs w:val="16"/>
      <w:lang w:val="en-US"/>
    </w:rPr>
  </w:style>
  <w:style w:type="table" w:styleId="ae">
    <w:name w:val="Table Grid"/>
    <w:basedOn w:val="a1"/>
    <w:uiPriority w:val="59"/>
    <w:rsid w:val="007A5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kademkniga.ru/catalog/15/12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38</Pages>
  <Words>12317</Words>
  <Characters>70210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Comp</cp:lastModifiedBy>
  <cp:revision>33</cp:revision>
  <cp:lastPrinted>2016-02-27T08:17:00Z</cp:lastPrinted>
  <dcterms:created xsi:type="dcterms:W3CDTF">2015-11-22T17:42:00Z</dcterms:created>
  <dcterms:modified xsi:type="dcterms:W3CDTF">2021-03-17T13:36:00Z</dcterms:modified>
</cp:coreProperties>
</file>